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4A" w:rsidRPr="00915D4A" w:rsidRDefault="00915D4A" w:rsidP="00915D4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</w:pPr>
      <w:r w:rsidRPr="00915D4A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  <w:t>Об утверждении Порядка оказания медицинской помощи при психических расстройствах и расстройствах поведения (с изменениями на 13 сентября 2018 года)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МИНИСТЕРСТВО ЗДРАВООХРАНЕНИЯ И СОЦИАЛЬНОГО РАЗВИТИЯ РОССИЙСКОЙ ФЕДЕРАЦИИ</w:t>
      </w:r>
    </w:p>
    <w:p w:rsidR="00915D4A" w:rsidRPr="00915D4A" w:rsidRDefault="00915D4A" w:rsidP="00915D4A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ПРИКАЗ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Об утверждении Порядка оказания медицинской помощи при психических расстройствах и расстройствах поведения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(с изменениями на 13 сентября 2018 года)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____________________________________________________________________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Документ с изменениями, внесенными: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hyperlink r:id="rId4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(Официальный интернет-портал правовой информации www.pravo.gov.ru, 08.11.2018, N 0001201811080011).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____________________________________________________________________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 соответствии со </w:t>
      </w:r>
      <w:hyperlink r:id="rId5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статьей 37 Федерального закона от 21 ноября 2011 года N 323-ФЗ "Об основах охраны здоровья граждан в Российской Федерации"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(Собрание законодательства Российской Федерации, 2011, N 48, ст.6724)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приказываю: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Утвердить Порядок оказания медицинской помощи при психических расстройствах и расстройствах поведения согласно приложению.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И.о.Министра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Т.Голикова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Зарегистрировано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 Министерстве юстиции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12 июля 2012 года,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регистрационный N 24895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Приложение. Порядок оказания медицинской помощи при психических расстройствах и расстройствах поведения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приказу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lastRenderedPageBreak/>
        <w:t>(с изменениями на 13 сентября 2018 года)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1. Настоящий Порядок определяет правила оказания медицинской помощи при психических расстройствах и расстройствах поведения в медицинских организациях.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2. Оказание медицинской помощи осуществляется при психических расстройствах и расстройствах поведения, включающих: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органические (симптоматические), психические расстройства;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психические расстройства и расстройства поведения, вызванные употреблением психоактивных веществ;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шизофрения, шизотипические и бредовые расстройства;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 настроения (аффективные расстройства);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невротические, связанные со стрессом и соматоформные расстройства;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поведенческие синдромы, связанные с физиологическими нарушениями и физическими факторами;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 личности и поведения в зрелом возрасте;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умственная отсталость;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эмоциональные расстройства и расстройства поведения, начинающиеся в детском и подростковом возрасте.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3. Медицинская помощь при психических расстройствах и расстройствах поведения оказывается в виде: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скорой, в том числе скорой специализированной, медицинской помощи;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первичной медико-санитарной помощи;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специализированной медицинской помощи.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4. Медицинская помощь при психических расстройствах и расстройствах поведения оказывается в добровольном порядке, кроме случаев, регламентированных действующим законодательством Российской Федерации, и предусматривает выполнение необходимых профилактических, диагностических, лечебных и медико-реабилитационных мероприятий, оказываемых в соответствии с установленными стандартами медицинской помощи.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5. Медицинская помощь при психических расстройствах и расстройствах поведения в состояниях, представляющих угрозу жизни пациента, оказывается в экстренной форме.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6. Скорая, в том числе скорая специализированная, медицинская помощь при психических расстройствах и расстройствах поведения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психиатрическими выездными бригадами скорой медицинской помощи в соответствии с </w:t>
      </w:r>
      <w:hyperlink r:id="rId6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7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Зарегистрирован Министерством юстиции Российской Федерации 16 августа 2013 г., регистрационный N 29422, с изменениями, внесенными </w:t>
      </w:r>
      <w:hyperlink r:id="rId8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приказами Министерства здравоохранения Российской Федерации от 22 января 2016 г. N 33н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9 марта 2016 г., регистрационный N 41353) и </w:t>
      </w:r>
      <w:hyperlink r:id="rId9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от 5 мая 2016 г. N 283н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26 мая 2016 г., регистрационный N 42283).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10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7. При оказании скорой медицинской помощи в случае необходимости осуществляется медицинская эвакуация.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8. Первичная специализированная медико-санитарная помощь при психических расстройствах и расстройствах поведения оказывается врачами-специалистами медицинских организаций, оказывающих специализированную помощь, во взаимодействии с иными врачами-специалистами.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9. Пациент после проведения лечения и медицинской реабилитации в стационарных условиях в соответствии с медицинскими показаниями направляется для дальнейшего лечения и медицинской реабилитации в медицинские организации (и их структурные подразделения), оказывающие первичную специализированную медико-санитарную помощь при психических расстройствах и расстройствах поведения.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10. Специализированная медицинская помощь при психических расстройствах и расстройствах поведения оказывается врачами-психиатрами во взаимодействии с иными врачами-специалистами и включает в себя диагностику и лечение психических расстройств и расстройств поведения, требующих использования специальных методов и сложных медицинских технологий, а также медицинскую реабилитацию.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11. К медицинским организациям и их структурным подразделениям, оказывающим медицинскую помощь при психических расстройствах и расстройствах поведения, относятся: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психоневрологический диспансер (диспансерное отделение психиатрической больницы), осуществляющий свою деятельность в соответствии с приложениями N 1-3 к настоящему Порядку;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кабинет участкового врача-психиатра, осуществляющий свою деятельность в соответствии с приложениями N 4-6 к настоящему Порядку;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кабинет активного диспансерного наблюдения и проведения амбулаторного принудительного лечения, осуществляющий свою деятельность в соответствии с приложениями N 7-9 к настоящему Порядку;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психотерапевтический кабинет, осуществляющий свою деятельность в соответствии с приложениями N 10-12 к настоящему Порядку;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дневной стационар (отделение), осуществляющий свою деятельность в соответствии с приложениями N 13-15 к настоящему Порядку;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отделение интенсивного оказания психиатрической помощи, осуществляющее свою деятельность в соответствии с приложениями N 16-18 к настоящему Порядку;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медико-реабилитационное отделение, осуществляющее свою деятельность в соответствии с приложениями N 19-21 к настоящему Порядку;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отделение медико-психосоциальной работы в амбулаторных условиях, осуществляющее свою деятельность в соответствии с приложениями N 22-24 к настоящему Порядку;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лечебно-производственные (трудовые) мастерские психоневрологического диспансера (психиатрической больницы), осуществляющие свою деятельность в соответствии с приложениями N 25-27 к настоящему Порядку;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психиатрическая больница, осуществляющая свою деятельность в соответствии с приложениями N 28-30 к настоящему Порядку;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психотерапевтическое отделение, осуществляющее свою деятельность в соответствии с приложениями N 31-33 к настоящему Порядку;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медико-реабилитационное отделение психиатрической больницы, осуществляющее свою деятельность в соответствии с приложениями N 34-36 к настоящему Порядку;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отделение медико-реабилитационного отделения для формирования навыков самостоятельного проживания у пациентов, утративших социальные связи, осуществляющее свою деятельность в соответствии с приложениями N 37-39.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12. Профилактическая консультативная и лечебная психиатрическая, психотерапевтическая и медико-психологическая помощь пациентам, в том числе пострадавшим в чрезвычайных ситуациях, с целью предотвращения у них суицидальных и иных опасных действий, оказывается: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отделением "Телефон доверия", осуществляющим свою деятельность в соответствии с приложениями N 40-42 к настоящему Порядку;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кабинетом медико-социально-психологической помощи, осуществляющим свою деятельность в соответствии с приложениями N 43-45 к настоящему Порядку.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1 к Порядку. Правила организации деятельности психоневрологического диспансера (диспансерного отделения психиатрической больницы)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1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Правила организации деятельности психоневрологического диспансера (диспансерного отделения психиатрической больницы)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(с изменениями на 13 сентября 2018 года)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1. Настоящие Правила определяют порядок организации деятельности психоневрологического диспансера (диспансерного отделения психиатрической больницы) (далее - психоневрологический диспансер).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2. Психоневрологический диспансер является самостоятельной медицинской организацией или структурным подразделением медицинской организации.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3. Психоневрологический диспансер предназначен для оказания первичной специализированной медико-санитарной помощи и специализированной медицинской помощи (при наличии в структуре психоневрологического диспансера стационарных подразделений).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4. Деятельность психоневрологического диспансера осуществляется по территориальному принципу.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5. Организационная структура и штатная численность психоневрологического диспансера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6. Для психоневрологического диспансера государственной и муниципальной систем здравоохранения штатная численность медицинских и иных работников устанавливается с учетом рекомендуемых штатных нормативов согласно приложению N 2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7. При наличии двух и более психоневрологических диспансеров в субъекте Российской Федерации каждому из них присваивается порядковый номер, при этом на один из них могут возлагаться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8. Оснащение психоневрологического диспансера осуществляется в соответствии со стандартом оснащения психоневрологического диспансера согласно приложению N 3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9. Для обеспечения функций психоневрологического диспансера по оказанию психиатрической помощи в амбулаторных и стационарных условиях рекомендуется предусматривать в его структуре следующие подразделения: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а) приемное отделение;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б) лечебно-реабилитационный отдел, имеющий в своем составе: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кабинеты участковых врачей-психиатров,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кабинет врача-невролога,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психотерапевтический кабинет(ы),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кабинет(ы) медицинского психолога,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кабинет(ы) медико-социальной помощи,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кабинет активного диспансерного наблюдения и проведения амбулаторного принудительного лечения,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эпилептологический кабинет,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логопедический кабинет,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дневной стационар (отделение),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отделение интенсивного оказания психиатрической помощи,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медико-реабилитационное отделение,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отделение медико-психосоциальной работы в амбулаторных условиях,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клуб для больных,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лечебно-производственные (трудовые) мастерские,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процедурный кабинет,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физиотерапевтический кабинет,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кабинет функциональной диагностики,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клинико-диагностическую лабораторию;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психотерапевтическое отделение;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в) амбулаторное отделение судебно-психиатрических экспертиз;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г) отдел детской психиатрии, имеющий в своем составе: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кабинет по обслуживанию детей;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кабинет по обслуживанию подростков;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д) организационно-методический отдел (кабинет);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е) диспансерное отделение;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ж) отделение "Телефон доверия";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з) медико-реабилитационное отделение для формирования навыков самостоятельного проживания у пациентов, утративших социальные связи;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и) психотуберкулезное отделение (палату);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к) регистратуру.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10. На должность руководителя психоневрологического диспансера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 (далее - Квалификационные требования) по специальности "психиатрия" или "организация здравоохранения и общественное здоровье" или Квалификационным характеристикам должностей работников в сфере здравоохранения.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1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12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8 октября 2015 г. N 707н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(зарегистрирован Министерством юстиции Российской Федерации 23 октября 2015 г., регистрационный N 39438), с изменениями, внесенными </w:t>
      </w:r>
      <w:hyperlink r:id="rId13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Министерства здравоохранения Российской Федерации от 15 июня 2017 г. N 328н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3 июля 2017 г., регистрационный N 47273).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14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</w:t>
      </w:r>
      <w:hyperlink r:id="rId15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25 августа 2010 г., регистрационный N 18247), с изменениями, внесенными </w:t>
      </w:r>
      <w:hyperlink r:id="rId16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Министерства труда и социальной защиты Российской Федерации от 9 апреля 2018 г. N 214н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19 июня 2018 г., регистрационный N 51386).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17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11.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по специальности "психиатрия".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8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12. На должность заведующего отделом психоневрологического диспансера назначается специалист, соответствующий Квалификационным требованиям по специальности, соответствующей направлению деятельности отдела.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9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13. На должность врача-психиатра психоневрологического диспансера назначается специалист, соответствующий Квалификационным требованиям по специальности "психиатрия".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20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14. На должность медицинской сестры психоневрологического диспансера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образованиемпо специальности "сестринское дело".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21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22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9 марта 2016 г., регистрационный N 41337).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23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15. Психоневрологический диспансер выполняет следующие основные функции: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оказание неотложной психиатрической помощи;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раннее выявление психических расстройств, их своевременная и качественная диагностика;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осуществление лечебно-консультативного и диспансерного наблюдения лиц, страдающих психическими расстройствами;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участие в разработке и реализации индивидуальных программ медико-социальной реабилитации;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осуществление адекватного и эффективного лечения пациентов в амбулаторных условиях;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участие в решении медико-социальных проблем;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привлечение семей пациентов к реализации индивидуальных программ медико-социальной реабилитации;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содействие в трудовом устройстве лиц, страдающих психическими расстройствами;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участие в решении вопросов опеки;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участие в консультациях по вопросам реализации прав и законных интересов лиц, страдающих психическими расстройствами;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участие в организации обучения инвалидов и несовершеннолетних, страдающих психическими расстройствами;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участие в организации психиатрической экспертизы, определении временной нетрудоспособности;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участие в оказании психиатрической помощи в чрезвычайных ситуациях;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2 к Порядку. Рекомендуемые штатные нормативы психоневрологического диспансера (диспансерного отделения психиатрической больницы)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2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Рекомендуемые штатные нормативы психоневрологического диспансера (диспансерного отделения психиатрической больницы)*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Настоящие штатные нормативы не распространяются на медицинские организации частной системы здравоохранения.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E9ECF1"/>
        <w:spacing w:after="180" w:line="240" w:lineRule="auto"/>
        <w:ind w:left="-90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</w:rPr>
      </w:pPr>
      <w:r w:rsidRPr="00915D4A">
        <w:rPr>
          <w:rFonts w:ascii="Arial" w:eastAsia="Times New Roman" w:hAnsi="Arial" w:cs="Arial"/>
          <w:color w:val="242424"/>
          <w:spacing w:val="1"/>
          <w:sz w:val="18"/>
          <w:szCs w:val="18"/>
        </w:rPr>
        <w:t>1. Штатные нормативы психоневрологического диспансера, не имеющего в своей структуре стационарного подразделения (диспансерного отделения психиатрической больницы)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5"/>
        <w:gridCol w:w="4317"/>
        <w:gridCol w:w="4333"/>
      </w:tblGrid>
      <w:tr w:rsidR="00915D4A" w:rsidRPr="00915D4A" w:rsidTr="00915D4A">
        <w:trPr>
          <w:trHeight w:val="12"/>
        </w:trPr>
        <w:tc>
          <w:tcPr>
            <w:tcW w:w="739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 должности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 должностей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Руководитель (главный врач)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Заместитель главного врача по медицинской части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(при наличии не менее 10 врачебных должностей, включая должность главного врача)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Врач-психиатр участковый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 тысяч взрослых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Врач-психиатр подростковый участковый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15 тысяч подростков (в возрасте от 15 до 17 лет включительно)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Врач-психиатр детский участковый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15 тысяч детей (до 14 лет включительно)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Врач-психиатр участковый (для оказания амбулаторной психиатрической помощи населению сельских районов и жителям населенных пунктов, подчиненных администрации городов)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40 тысяч населения (взрослых, подростков, детей), но не менее 1 должности на район (с учетом этих должностей в диспансерных отделениях (кабинетах) городов районного подчинения)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Врач-психиатр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250 тысяч взрослых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Врач-психиатр подростковый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100 тысяч подростков (в возрасте от 15 до 17 лет включительно)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Врач-психиатр детский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150 тысяч детей (до 14 лет включительно)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Врач-психиатр детский (врач-психиатр подростковый) (для оказания помощи учащимся учреждений для детей с задержкой психического развития, умственной отсталостью специальных учебно-воспитательных учреждений, специальных профессионально-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технических училищ)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каждое учреждение для детей с задержкой психического развития, умственной отсталостью, специальных учебно-воспитательных учреждений, специальных профессионально-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технических училищ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Врач-психотерапевт (для больных, находящихся на диспансерном наблюдении)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100 тысяч населения (взрослых, подростков, детей)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12.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Заведующий организационно-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методическим отделом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Заведующий диспансерным отделением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должность устанавливается вместо 0,5 должности врача-психиатра при наличии 4 врачебных должностей; свыше 5 врачебных должностей - сверх этих должностей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Врач-физиотерапевт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0,5 на 10-24 должностей врача-психиатра участкового, 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1 на 25-40 должностей врача-психиатра участкового, 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дополнительно 0,5 ставки на каждые последующие 25 должностей врачей, ведущих амбулаторный прием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 функциональной диагностики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из расчета норм времени на функциональные исследования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16.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Врач-психотерапевт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17.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Врач-фтизиатр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45 коек в психотуберкулезных отделениях (палатах)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18.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Врач-терапевт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250 коек для взрослых**</w:t>
            </w:r>
          </w:p>
        </w:tc>
      </w:tr>
      <w:tr w:rsidR="00915D4A" w:rsidRPr="00915D4A" w:rsidTr="00915D4A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________________</w:t>
            </w:r>
          </w:p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**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      </w:r>
          </w:p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19.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Врач-педиатр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100 коек для детей (до 14 лет включительно)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 акушер-гинеколог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коек, используемых для госпитализации женщин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Врач-невролог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22.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Врач-стоматолог или зубной врач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23.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Врач-офтальмолог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24.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Врач-оториноларинголог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Врач-лаборант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400-600 коек, но не менее 1 должности в больницах на 200 и более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26.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Врач-рентгенолог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27.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Врач-эпидемиолог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28.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 участковая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соответственно должностям врачей-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психиатров участковых, врачей-психиатров подростковых участковых и врачей-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психиатров детских участковых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29.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 врачебных кабинетов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соответственно должностям врачей-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психиатров подростковых участковых и врачей-психиатров детских участковых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30.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 медико-социальной помощи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 на 5 должностей участковых врачей-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психиатров, участковых подростковых врачей-психиатров, участковых детских врачей-психиатров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 процедурной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в смену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32.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 по физиотерапии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из расчета норм времени на соответствующие виды работ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33.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Медицинский статистик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при наличии не менее 12 врачебных должностей***</w:t>
            </w:r>
          </w:p>
        </w:tc>
      </w:tr>
      <w:tr w:rsidR="00915D4A" w:rsidRPr="00915D4A" w:rsidTr="00915D4A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________________</w:t>
            </w:r>
          </w:p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*** В штате организационно-методического консультативного отдела дополнительно устанавливается должность медицинского статистика.</w:t>
            </w:r>
          </w:p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34.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Медицинский регистратор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8 должностей врачей, ведущих амбулаторный прием, кроме должностей врачей судебно-психиатрических экспертов, но не менее 1 должности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35.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Помощник врача-эпидемиолога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36.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Сестра-хозяйка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37.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Медицинский психолог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75 тысяч взрослых и 1 на 45 тысяч детей (до 14 лет включительно)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38.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Специалист по социальной работе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75 тысяч взрослых и 1 на 45 тысяч детей (до 14 лет включительно)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39.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Социальный работник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каждый участок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40.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Юрисконсульт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</w:tbl>
    <w:p w:rsidR="00915D4A" w:rsidRPr="00915D4A" w:rsidRDefault="00915D4A" w:rsidP="00915D4A">
      <w:pPr>
        <w:shd w:val="clear" w:color="auto" w:fill="E9ECF1"/>
        <w:spacing w:after="180" w:line="240" w:lineRule="auto"/>
        <w:ind w:left="-90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</w:rPr>
      </w:pPr>
      <w:r w:rsidRPr="00915D4A">
        <w:rPr>
          <w:rFonts w:ascii="Arial" w:eastAsia="Times New Roman" w:hAnsi="Arial" w:cs="Arial"/>
          <w:color w:val="242424"/>
          <w:spacing w:val="1"/>
          <w:sz w:val="18"/>
          <w:szCs w:val="18"/>
        </w:rPr>
        <w:t>2. Дополнительные штатные нормативы психоневрологического диспансера, имеющего в своей структуре стационарное подразделение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Настоящие штатные нормативы не распространяются на медицинские организации частной системы здравоохранения.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3"/>
        <w:gridCol w:w="4318"/>
        <w:gridCol w:w="4334"/>
      </w:tblGrid>
      <w:tr w:rsidR="00915D4A" w:rsidRPr="00915D4A" w:rsidTr="00915D4A">
        <w:trPr>
          <w:trHeight w:val="12"/>
        </w:trPr>
        <w:tc>
          <w:tcPr>
            <w:tcW w:w="739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 должности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 должностей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Врач-психотерапевт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Врач-фтизиатр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45 коек в психотуберкулезных отделениях (палатах)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Врач-терапевт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250 коек для взрослых**</w:t>
            </w:r>
          </w:p>
        </w:tc>
      </w:tr>
      <w:tr w:rsidR="00915D4A" w:rsidRPr="00915D4A" w:rsidTr="00915D4A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________________</w:t>
            </w:r>
          </w:p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**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      </w:r>
          </w:p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Врач-педиатр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100 коек для детей (до 14 лет включительно)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 акушер-гинеколог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коек, используемых для госпитализации женщин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Врач-невролог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Врач-физиотерапевт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 функциональной диагностики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из расчета норм времени на функциональные исследования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Врач-стоматолог или зубной врач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Врач-офтальмолог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Врач-оториноларинголог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12.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Врач-лаборант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400-600 коек, но не менее 1 должности в больницах на 200 и более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Врач-рентгенолог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Врач-эпидемиолог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3 к Порядку. Стандарт оснащения психоневрологического диспансера (диспансерного отделения психиатрической больницы)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3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Стандарт оснащения психоневрологического диспансера (диспансерного отделения психиатрической больницы)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(В редакции, введенной в действие с 19 ноября 2018 года </w:t>
      </w:r>
      <w:hyperlink r:id="rId24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9"/>
        <w:gridCol w:w="5984"/>
        <w:gridCol w:w="2562"/>
      </w:tblGrid>
      <w:tr w:rsidR="00915D4A" w:rsidRPr="00915D4A" w:rsidTr="00915D4A">
        <w:trPr>
          <w:trHeight w:val="12"/>
        </w:trPr>
        <w:tc>
          <w:tcPr>
            <w:tcW w:w="92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 п/п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Количество, шт.</w:t>
            </w:r>
          </w:p>
        </w:tc>
      </w:tr>
      <w:tr w:rsidR="00915D4A" w:rsidRPr="00915D4A" w:rsidTr="00915D4A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Психоневрологический диспансер (диспансерное отделение психиатрической больницы) (без физиотерапевтического кабинета, клинико-диагностической лаборатории в стационарном отделении психоневрологического диспансера)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Электроэнцефалограф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каждые 100000 человек обслуживаемого населения, но не менее 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Реанимационный чемодан (укладка)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Допплеровский прибор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искусственного дыхания портативный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Тонометр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медсестринский пост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Рентгендиагностический комплекс на 2 рабочих места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Физиотерапевтический кабинет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для гальванизации и электрофореза с набором электродов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2-3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для лечения диадинамическими токами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трансцеребральной импульсной электротерапии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для местной дарсонвализации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для ультратонотерапии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для магнитотерапии стационарный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2-4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для магнитотерапии портативный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1-2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для ультравысокочастотной терапии портативный переносной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для лазерной терапии с набором излучателей и световодов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1-2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для локальных ультрафиолетовых облучений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17.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Облучатель бактерицидный закрытого типа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1-2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18.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для инфракрасной терапии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19.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Шкаф физиотерапевтический вытяжной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Измеритель артериального давления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Часы физиотерапевтические процедурные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Клинико-диагностическая лаборатория в стационарном отделении психоневрологического диспансера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Дистиллятор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Холодильник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Приспособление для фиксации и окраски мазков крови на предметном стекле полуавтоматическое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Центрифуга лабораторная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Комплект-укладка для транспортировки биожидкостей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27.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Планшеты для исследования микроагглютинации или серологические пробирки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28.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Дозаторы механические или электронные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29.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Компьютеры персональные с принтерами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30.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Программы для компьютеров для выполнения внутри лабораторного контроля качества лабораторных исследований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Анализатор автоматический для исследования физико-химических свойств мочи на диагностических тест-полосках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Анализатор общего белка в моче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Микроскоп бинокулярный, в том числе с объективом масляной иммерсии и встроенной осветительной системой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Анализатор гематологический с дифференцировкой лейкоцитов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Анализатор биохимический, автоматический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Анализатор фотометрический иммуноферментный для анализа в планшетах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37.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Комплект оборудования для иммуноферментного анализа на планшетах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38.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Анализатор коагулологический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39.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Комплект оборудования для определения Д-димера в плазме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40.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Анализатор мочи в комплекте с диагностическими тест-полосками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Гемоглобинометр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</w:tbl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 </w:t>
      </w:r>
      <w:hyperlink r:id="rId25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12 марта 2018 г., регистрационный N 50291).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26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4 к Порядку. Правила организации деятельности кабинета участкового врача-психиатра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4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Правила организации деятельности кабинета участкового врача-психиатра  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(с изменениями на 13 сентября 2018 года)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1. Настоящие Правила определяют порядок организации деятельности кабинета участкового врача-психиатра.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2. Кабинет участкового врача-психиатра (далее - Кабинет) является структурным подразделением психоневрологического диспансера или диспансерного отделения психиатрической больницы.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приложению N 5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4. Оснащение Кабинета осуществляется в соответствии со стандартом оснащения согласно приложению N 6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5. На должность врача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 по специальности "психиатрия".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27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28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8 октября 2015 г. N 707н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(зарегистрирован Министерством юстиции Российской Федерации 23 октября 2015 г., регистрационный N 39438), с изменениями, внесенными </w:t>
      </w:r>
      <w:hyperlink r:id="rId29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Министерства здравоохранения Российской Федерации от 15 июня 2017 г. N 328н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3 июля 2017 г., регистрационный N 47273).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30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6. На должность медицинской сестры Кабинета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 по специальности "сестринское дело".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31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32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9 марта 2016 г., регистрационный N 41337).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33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7. Кабинет осуществляет следующие функции: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консультативно-лечебная помощь;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диспансерное наблюдение и лечение лиц, страдающих хроническими и затяжными психическими расстройствами с тяжелыми стойкими или часто обостряющимися болезненными проявлениями;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5 к Порядку. Рекомендуемые штатные нормативы кабинета участкового врача-психиатра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5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Рекомендуемые штатные нормативы кабинета участкового врача-психиатра*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Настоящие штатные нормативы не распространяются на медицинские организации частной системы здравоохранения.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3525"/>
        <w:gridCol w:w="5121"/>
      </w:tblGrid>
      <w:tr w:rsidR="00915D4A" w:rsidRPr="00915D4A" w:rsidTr="00915D4A">
        <w:trPr>
          <w:trHeight w:val="12"/>
        </w:trPr>
        <w:tc>
          <w:tcPr>
            <w:tcW w:w="739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п/п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 должности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 должностей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Врач-психиатр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40 тыс. населения, но не менее 1 должности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соответственно должностям врачей-психиатров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Санитар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0,5 на 1 должность врача-психиатра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Медицинский психолог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75 тысяч населения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Социальный работник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соответственно должностям врачей-психиатров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6 к Порядку. Стандарт оснащения кабинета участкового врача-психиатра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6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Стандарт оснащения кабинета участкового врача-психиатра*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(с изменениями на 13 сентября 2018 года)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Настоящие штатные нормативы не распространяются на медицинские организации частной системы здравоохранения.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5784"/>
        <w:gridCol w:w="2863"/>
      </w:tblGrid>
      <w:tr w:rsidR="00915D4A" w:rsidRPr="00915D4A" w:rsidTr="00915D4A">
        <w:trPr>
          <w:trHeight w:val="12"/>
        </w:trPr>
        <w:tc>
          <w:tcPr>
            <w:tcW w:w="739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п/п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Количество, шт.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Тонометр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Пункт утратил силу с 19 ноября 2018 года - </w:t>
            </w:r>
            <w:hyperlink r:id="rId34" w:history="1">
              <w:r w:rsidRPr="00915D4A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приказ Минздрава России от 13 сентября 2018 года N 620н</w:t>
              </w:r>
            </w:hyperlink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..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Набор экспериментально-психологических материалов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103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(Пункт в редакции, введенной в действие с 19 ноября 2018 года </w:t>
            </w:r>
            <w:hyperlink r:id="rId35" w:history="1">
              <w:r w:rsidRPr="00915D4A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приказом Минздрава России от 13 сентября 2018 года N 620н</w:t>
              </w:r>
            </w:hyperlink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.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Компьютер с программным обеспечением и принтером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7 к Порядку. Правила организации деятельности кабинета активного диспансерного наблюдения и проведения амбулаторного принудительного лечения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7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Правила организации деятельности кабинета активного диспансерного наблюдения и проведения амбулаторного принудительного лечения  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(с изменениями на 13 сентября 2018 года)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1. Настоящие Правила определяют порядок организации деятельности кабинета активного диспансерного наблюдения и проведения амбулаторного принудительного лечения (далее - Кабинет).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2. Кабинет является структурным подразделением психоневрологического диспансера или диспансерного отделения психиатрической больницы.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3. Структура и штатная численность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приложению N 8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4. Оснащение Кабинета осуществляется в соответствии со стандартом оснащения согласно приложению N 9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5. На должность врача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 по специальности "психиатрия".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36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37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8 октября 2015 г. N 707н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(зарегистрирован Министерством юстиции Российской Федерации 23 октября 2015 г., регистрационный N 39438), с изменениями, внесенными </w:t>
      </w:r>
      <w:hyperlink r:id="rId38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Министерства здравоохранения Российской Федерации от 15 июня 2017 г. N 328н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3 июля 2017 г., регистрационный N 47273).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39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6. На должность медицинской сестры Кабинета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 по специальности "сестринское дело".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40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41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9 марта 2016 г., регистрационный N 41337).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42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7. Кабинет осуществляет следующие функции: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диспансерное наблюдение и лечение лиц, страдающих хроническими и затяжными психическими расстройствами с тяжелыми, стойкими или часто обостряющимися болезненными проявлениями, в том числе склонных к совершению общественно опасных действий;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амбулаторное принудительное наблюдение и лечение у психиатра лиц, которым судом назначена данная принудительная мера медицинского характера;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8 к Порядку. Рекомендуемые штатные нормативы кабинета активного диспансерного наблюдения и проведения амбулаторного принудительного лечения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8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Рекомендуемые штатные нормативы кабинета активного диспансерного наблюдения и проведения амбулаторного принудительного лечения*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Настоящие штатные нормативы не распространяются на медицинские организации частной системы здравоохранения.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4078"/>
        <w:gridCol w:w="4573"/>
      </w:tblGrid>
      <w:tr w:rsidR="00915D4A" w:rsidRPr="00915D4A" w:rsidTr="00915D4A">
        <w:trPr>
          <w:trHeight w:val="12"/>
        </w:trPr>
        <w:tc>
          <w:tcPr>
            <w:tcW w:w="739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 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п/п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 должности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 должностей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Врач-психиатр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120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60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Медицинский психолог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60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Специалист по социальной работе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120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Социальный работник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60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Медицинский регистратор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9 к Порядку. Стандарт оснащения кабинета активного диспансерного наблюдения и проведения амбулаторного принудительного лечения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9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Стандарт оснащения кабинета активного диспансерного наблюдения и проведения амбулаторного принудительного лечения  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(с изменениями на 13 сентября 2018 года)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6603"/>
        <w:gridCol w:w="2048"/>
      </w:tblGrid>
      <w:tr w:rsidR="00915D4A" w:rsidRPr="00915D4A" w:rsidTr="00915D4A">
        <w:trPr>
          <w:trHeight w:val="12"/>
        </w:trPr>
        <w:tc>
          <w:tcPr>
            <w:tcW w:w="739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п/п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Количество, шт.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Тонометр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Пункт утратил силу с 19 ноября 2018 года - </w:t>
            </w:r>
            <w:hyperlink r:id="rId43" w:history="1">
              <w:r w:rsidRPr="00915D4A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приказ Минздрава России от 13 сентября 2018 года N 620н</w:t>
              </w:r>
            </w:hyperlink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..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Набор экспериментально-психологических и тренинговых материалов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Компьютер с программным обеспечением и принтером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10 к Порядку. Правила организации деятельности психотерапевтического кабинета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10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Правила организации деятельности психотерапевтического кабинета  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(с изменениями на 13 сентября 2018 года)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1. Настоящие Правила определяют порядок организации деятельности психотерапевтического кабинета (далее - Кабинет).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2. Кабинет является структурным подразделением психоневрологического диспансера (диспансерного отделения психиатрической больницы, поликлиники) или самостоятельной медицинской организацией.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приложению N 11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4. Оснащение Кабинета осуществляется в соответствии со стандартом оснащения согласно приложению N 12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5. На должность врача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 по специальности "психотерапия".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44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45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8 октября 2015 г. N 707н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(зарегистрирован Министерством юстиции Российской Федерации 23 октября 2015 г., регистрационный N 39438), с изменениями, внесенными </w:t>
      </w:r>
      <w:hyperlink r:id="rId46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Министерства здравоохранения Российской Федерации от 15 июня 2017 г. N 328н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3 июля 2017 г., регистрационный N 47273).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47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6. На должность медицинской сестры Кабинета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 по специальности "сестринское дело".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48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49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9 марта 2016 г., регистрационный N 41337).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50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7. Основными функциями Кабинета являются: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консультативно-диагностическая работа и отбор для лечения пациентов с непсихотическими психическими расстройствами, расстройствами адаптации, психическими заболеваниями в стадии ремиссии;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психотерапия, в том числе в индивидуальной, семейной и групповой формах в сочетании с фармакотерапией и другими видами лечения;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осуществление консультативного взаимодействия с врачами, оказывающими медицинскую помощь в амбулаторных условиях, по выявлению, диагностике и лечению непсихотических психических расстройств;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направление пациентов со значительной выраженностью непсихотических психических расстройств или при наличии психотических нарушений в медицинские организации (подразделения), оказывающие специализированную психиатрическую помощь;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проведение психообразовательных программ в целях повышения знаний и совершенствования навыков врачей, среднего медицинского и иного персонала;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проведение экспертизы временной нетрудоспособности;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11 к Порядку. Рекомендуемые штатные нормативы психотерапевтического кабинета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11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Рекомендуемые штатные нормативы психотерапевтического кабинета*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Настоящие штатные нормативы не распространяются на медицинские организации частной системы здравоохранения.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6"/>
        <w:gridCol w:w="4362"/>
        <w:gridCol w:w="4287"/>
      </w:tblGrid>
      <w:tr w:rsidR="00915D4A" w:rsidRPr="00915D4A" w:rsidTr="00915D4A">
        <w:trPr>
          <w:trHeight w:val="12"/>
        </w:trPr>
        <w:tc>
          <w:tcPr>
            <w:tcW w:w="739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 должности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Врач-психотерапевт в штате поликлиники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 тысяч взрослых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Врач-психотерапевт в штате психиатрической больницы, психоневрологического диспансера (диспансерного отделения психиатрической больницы)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8 должностей врачей-специалистов, ведущих амбулаторный прием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Врач-психотерапевт в штате стационара (дневного стационара) медицинской организации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200 коек (мест)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Врач-психотерапевт (для работы с детьми)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12 тысяч детей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должности устанавливаются соответственно должностям врачей-психотерапевтов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Санитар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0,5 на кабинет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Медицинский психолог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соответственно должностям врачей-психотерапевтов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Специалист по социальной работе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120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Социальный работник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соответственно должностям врачей-психотерапевтов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12 к Порядку. Стандарт оснащения психотерапевтического кабинета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12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Стандарт оснащения психотерапевтического кабинета  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(В редакции, введенной в действие с 19 ноября 2018 года </w:t>
      </w:r>
      <w:hyperlink r:id="rId51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8"/>
        <w:gridCol w:w="6859"/>
        <w:gridCol w:w="1678"/>
      </w:tblGrid>
      <w:tr w:rsidR="00915D4A" w:rsidRPr="00915D4A" w:rsidTr="00915D4A">
        <w:trPr>
          <w:trHeight w:val="12"/>
        </w:trPr>
        <w:tc>
          <w:tcPr>
            <w:tcW w:w="92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 п/п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Количество, шт.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Экспериментально-психологические методики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Компьютер с программным обеспечением и принтером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</w:tbl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 </w:t>
      </w:r>
      <w:hyperlink r:id="rId52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12 марта 2018 г., регистрационный N 50291).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53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13 к Порядку. Правила организации деятельности дневного стационара (отделения) психоневрологического диспансера (психиатрической больницы)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13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Правила организации деятельности дневного стационара (отделения) психоневрологического диспансера (психиатрической больницы)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(с изменениями на 13 сентября 2018 года)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1. Настоящие Правила регулируют порядок организации деятельности дневного стационара (отделения) психоневрологического диспансера или психиатрической больницы (далее - дневной стационар).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2. Дневной стационар является структурным подразделением психоневрологического диспансера или психиатрической больницы и предназначен для оказания психиатрической помощи пациентам, состояние которых не требует круглосуточного наблюдения и лечения.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3. Дневной стационар организуется не менее чем на 15 пациенто-мест. Койки, предназначенные для обеспечения кратковременного постельного режима по медицинским показаниям при проведении лечебных мероприятий, рекомендуется устанавливать в количестве не более 10% от числа мест.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4. Организационная структура и штатная численность медицинского и иного персонала дневного стационара устанавливаются исходя из объема проводимой лечебно-диагностической работы и рекомендуемых штатных нормативов согласно приложению N 14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5. Оснащение дневного стационара осуществляется в соответствии со стандартом оснащения согласно приложению N 15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6. На должность заведующего дневным стационаром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 (далее - Квалификационные требования) по специальности "психиатрия".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54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55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8 октября 2015 г. N 707н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(зарегистрирован Министерством юстиции Российской Федерации 23 октября 2015 г., регистрационный N 39438), с изменениями, внесенными </w:t>
      </w:r>
      <w:hyperlink r:id="rId56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Министерства здравоохранения Российской Федерации от 15 июня 2017 г. N 328н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3 июля 2017 г., регистрационный N 47273).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57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7. На должность врача дневного стационара назначается специалист, соответствующий Квалификационным требованиям по специальности "психиатрия".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58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8. На должность медицинской сестры дневного стационара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 по специальности "сестринское дело".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59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60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9 марта 2016 г., регистрационный N 41337).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61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9. Дневной стационар осуществляет следующие функции: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активная терапия психозов у пациентов, сохраняющих упорядоченное поведение, в том числе для долечивания и реабилитации после выписки из стационара;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предотвращение повторных госпитализаций у пациентов, нуждающихся в активной терапии;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осуществление психосоциальной терапии и медико-психосоциальной реабилитации пациентов;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коррекция совместно с врачом-психиатром участковым семейных, бытовых и производственных отношений;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бригадное обслуживание пациентов;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привлечение пациентов к участию в выполнении лечебно-реабилитационных программ;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14 к Порядку. Рекомендуемые штатные нормативы дневного стационара (отделения) психоневрологического диспансера (психиатрической больницы)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14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Рекомендуемые штатные нормативы дневного стационара (отделения) психоневрологического диспансера (психиатрической больницы)*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Настоящие штатные нормативы не распространяются на медицинские организации частной системы здравоохранения.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4636"/>
        <w:gridCol w:w="4010"/>
      </w:tblGrid>
      <w:tr w:rsidR="00915D4A" w:rsidRPr="00915D4A" w:rsidTr="00915D4A">
        <w:trPr>
          <w:trHeight w:val="12"/>
        </w:trPr>
        <w:tc>
          <w:tcPr>
            <w:tcW w:w="739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п/п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 должности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Заведующий - врач-психиатр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 и более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Врач-психиатр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Врач-психотерапевт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 палатная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 процедурной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Инструктор по трудовой терапии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Старшая медицинская сестра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соответственно должностям заведующих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Сестра-хозяйка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Младшая медицинская сестра по уходу за больными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 на 25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Санитарка (буфетчик)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Медицинский психолог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12.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Специалист по социальной работе и социальный работник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 мест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15 к Порядку. Стандарт оснащения дневного стационара (отделения) психоневрологического диспансера (психиатрической больницы)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15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Стандарт оснащения дневного стационара (отделения) психоневрологического диспансера (психиатрической больницы)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(В редакции, введенной в действие с 19 ноября 2018 года </w:t>
      </w:r>
      <w:hyperlink r:id="rId62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8"/>
        <w:gridCol w:w="6719"/>
        <w:gridCol w:w="1818"/>
      </w:tblGrid>
      <w:tr w:rsidR="00915D4A" w:rsidRPr="00915D4A" w:rsidTr="00915D4A">
        <w:trPr>
          <w:trHeight w:val="12"/>
        </w:trPr>
        <w:tc>
          <w:tcPr>
            <w:tcW w:w="92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 п/п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Количество, шт.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Тонометр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Экспериментально-психологические методики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Компьютер с программным обеспечением и принтером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</w:tbl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 </w:t>
      </w:r>
      <w:hyperlink r:id="rId63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12 марта 2018 г., регистрационный N 50291).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64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16 к Порядку. Правила организации деятельности отделения интенсивного оказания психиатрической помощи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16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Правила организации деятельности отделения интенсивного оказания психиатрической помощи  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(с изменениями на 13 сентября 2018 года)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1. Настоящие Правила регулируют порядок организации деятельности отделения интенсивного оказания психиатрической помощи (далее - отделение).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2. Отделение является структурным подразделением психоневрологического диспансера (диспансерного отделения психиатрической больницы) и предназначено для оказания медицинской помощи пациентам, нуждающимся в проведении активной терапии в связи с ухудшением психического состояния при отсутствии показаний к недобровольной госпитализации.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Медицинская помощь оказывается отделением в условиях дневного стационара.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Деятельность отделения организуется на принципах бригадного (полипрофессионального) обслуживания пациентов.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3. Деятельность отделения направлена на сокращение числа пациентов, направляемых в психоневрологический диспансер (психиатрическую больницу) в связи с обострением психических расстройств, профилактику нарушений рекомендованного режима терапии, восстановление нарушенных взаимоотношений в социальной среде.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4.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приложению N 17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5. Оснащение отделения осуществляется в соответствии со стандартом оснащения согласно приложению N 18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6. На должность заведующего отделением - врача-психиатра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 (далее - Квалификационные требования) по специальности "психиатрия".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65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66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8 октября 2015 г. N 707н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(зарегистрирован Министерством юстиции Российской Федерации 23 октября 2015 г., регистрационный N 39438), с изменениями, внесенными </w:t>
      </w:r>
      <w:hyperlink r:id="rId67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Министерства здравоохранения Российской Федерации от 15 июня 2017 г. N 328н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3 июля 2017 г., регистрационный N 47273).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68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7. На должность врача отделения назначается специалист, соответствующий Квалификационным требованиям по специальности "психиатрия".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69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8. На должность медицинской сестры отделения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 по специальности "сестринское дело".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70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71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9 марта 2016 г., регистрационный N 41337).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72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9. Отделение осуществляет следующие функции: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оказание психиатрической помощи пациентам, в том числе на дому, во время визита в отделение и в других случаях;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проведение интенсивной фармакотерапии и медико-психосоциальной реабилитации пациентов в индивидуальной и групповой форме, в том числе по психообразовательной методике;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работа с пациентом и его семьей, семейная психосоциальная терапия;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освоение и внедрение в клиническую практику современных методов бригадного ведения пациента в отделении;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привлечение пациентов к активному участию в выполнении лечебно-реабилитационных программ;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17 к Порядку. Рекомендуемые штатные нормативы отделения интенсивного оказания психиатрической помощи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17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Рекомендуемые штатные нормативы отделения интенсивного оказания психиатрической помощи*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Настоящие штатные нормативы не распространяются на медицинские организации частной системы здравоохранения.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0"/>
        <w:gridCol w:w="5459"/>
        <w:gridCol w:w="3186"/>
      </w:tblGrid>
      <w:tr w:rsidR="00915D4A" w:rsidRPr="00915D4A" w:rsidTr="00915D4A">
        <w:trPr>
          <w:trHeight w:val="12"/>
        </w:trPr>
        <w:tc>
          <w:tcPr>
            <w:tcW w:w="739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п/п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 должностей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Заведующий отделением - врач-психиатр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30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Врач-психиатр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15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Врач-психотерапевт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30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Старшая медицинская сестра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30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15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 (для координации взаимодействия членов бригады)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 60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Сестра-хозяйка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Младшая медицинская сестра по уходу за больными или санитар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15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Медицинский психолог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30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Специалист по социальной работе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30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Социальный работник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15 мест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18 к Порядку. Стандарт оснащения отделения интенсивного оказания психиатрической помощи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18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Стандарт оснащения отделения интенсивного оказания психиатрической помощи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(В редакции, введенной в действие с 19 ноября 2018 года </w:t>
      </w:r>
      <w:hyperlink r:id="rId73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0"/>
        <w:gridCol w:w="6715"/>
        <w:gridCol w:w="1820"/>
      </w:tblGrid>
      <w:tr w:rsidR="00915D4A" w:rsidRPr="00915D4A" w:rsidTr="00915D4A">
        <w:trPr>
          <w:trHeight w:val="12"/>
        </w:trPr>
        <w:tc>
          <w:tcPr>
            <w:tcW w:w="92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 п/п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Количество, шт.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Тонометр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Экспериментально-психологические методики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19 к Порядку. Правила организации деятельности медико-реабилитационного отделения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19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Правила организации деятельности медико-реабилитационного отделения  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(с изменениями на 13 сентября 2018 года)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1. Настоящие Правила регулируют порядок организации деятельности амбулаторного медико-реабилитационного отделения (отделение).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2. Отделение является структурным подразделением психоневрологического диспансера или психиатрической больницы и предназначено для проведения психосоциальной терапии и медико-психосоциальной реабилитации пациентов, страдающих психическими расстройствами.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Медицинская помощь оказывается отделением в условиях дневного стационара.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Деятельность отделения организуется на принципах бригадного полипрофессионального обслуживания пациентов.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 отделение направляются пациенты, не имеющие социальной поддержки со стороны семьи и других родственников; не выполняющие терапевтические и медико-реабилитационные назначения участкового врача-психиатра; нуждающиеся в улучшении внутрисемейных отношений, восстановлении навыков самообслуживания и общения с окружающими, восстановлении трудовых навыков и трудоустройстве.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3. Организационная структура и штатная численность отделения устанавливаются исходя из объема проводимой лечебно-диагностической и медико-социо-реабилитационной работы, а также исходя из рекомендуемых штатных нормативов согласно приложению N 20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4. Оснащение отделения осуществляется в соответствии со стандартом оснащения согласно приложению N 21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5.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 (далее - Квалификационные требования) по специальности "психиатрия".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74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75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8 октября 2015 г. N 707н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(зарегистрирован Министерством юстиции Российской Федерации 23 октября 2015 г., регистрационный N 39438), с изменениями, внесенными </w:t>
      </w:r>
      <w:hyperlink r:id="rId76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Министерства здравоохранения Российской Федерации от 15 июня 2017 г. N 328н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3 июля 2017 г., регистрационный N 47273).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77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6. На должность врача отделения назначается специалист, соответствующий Квалификационным требованиям по специальности "психиатрия".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78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7. На должность медицинской сестры отделения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 по специальности "сестринское дело".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79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80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9 марта 2016 г., регистрационный N 41337).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81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8. Отделение осуществляет следующие функции: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проведение медико-психосоциальной реабилитации (в сочетании с фармакотерапией, психотерапией) пациентов после их выписки из стационара, а также пациентов, находящихся на диспансерном наблюдении;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вовлечение пациентов в групповую медико-психосоциальную терапию с одновременным установлением контакта с их семьями;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освоение и внедрение в клиническую практику современных методов бригадного ведения пациента в отделении;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привлечение пациентов к активному участию в выполнении медико-реабилитационных программ, осуществление взаимодействия между пациентами и персоналом;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20 к Порядку. Рекомендуемые штатные нормативы медико-реабилитационного отделения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20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Рекомендуемые штатные нормативы медико-реабилитационного отделения*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Настоящие штатные нормативы не распространяются на медицинские организации частной системы здравоохранения.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8"/>
        <w:gridCol w:w="5271"/>
        <w:gridCol w:w="3216"/>
      </w:tblGrid>
      <w:tr w:rsidR="00915D4A" w:rsidRPr="00915D4A" w:rsidTr="00915D4A">
        <w:trPr>
          <w:trHeight w:val="12"/>
        </w:trPr>
        <w:tc>
          <w:tcPr>
            <w:tcW w:w="92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п/п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 должности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Заведующий отделением - врач-психиатр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 и более мест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Врач-психиатр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 мест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Врач-психотерапевт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 мест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Старшая медицинская сестра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соответственно должностям заведующего отделением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 процедурной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 мест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 на 25 мест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Сестра-хозяйка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Санитар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 на 25 мест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Санитар (буфетчик)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Медицинский психолог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 мест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Специалист по социальной работе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 мест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Социальный работник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 мест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Инструктор по трудовой терапии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 мест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Инструктор по лечебной физкультуре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 мест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21 к Порядку. Стандарт оснащения медико-реабилитационного отделения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21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Стандарт оснащения медико-реабилитационного отделения  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(В редакции, введенной в действие с 19 ноября 2018 года </w:t>
      </w:r>
      <w:hyperlink r:id="rId82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0"/>
        <w:gridCol w:w="6715"/>
        <w:gridCol w:w="1820"/>
      </w:tblGrid>
      <w:tr w:rsidR="00915D4A" w:rsidRPr="00915D4A" w:rsidTr="00915D4A">
        <w:trPr>
          <w:trHeight w:val="12"/>
        </w:trPr>
        <w:tc>
          <w:tcPr>
            <w:tcW w:w="92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 п/п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Количество, шт.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Тонометр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Экспериментально-психологические методики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Укладка для неотложной медицинской помощи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22 к Порядку. Правила организации деятельности отделения медико-психосоциальной работы в амбулаторных условиях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22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Правила организации деятельности отделения медико-психосоциальной работы в амбулаторных условиях  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(с изменениями на 13 сентября 2018 года)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1. Настоящие Правила регулируют вопросы организации деятельности отделения медико-психосоциальной работы в амбулаторных условиях.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2. Отделение медико-психосоциальной работы в амбулаторных условиях (далее - отделение) является структурным подразделением психоневрологического диспансера или диспансерного отделения психиатрической больницы, организующим взаимодействие медицинской организации и организаций социальной защиты населения по совместному обслуживанию пациентов и их семей.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3. В отделение направляются способные к самообслуживанию пациенты со стойкой утратой трудоспособности; одинокие, утратившие социальные связи; безработные, нуждающиеся в подготовке к трудовому устройству; бездомные и относящиеся к группе риска бездомности или риска помещения в психоневрологический интернат (опекаемые престарелыми родственниками); нуждающиеся в защите от неблагоприятной среды по месту их проживания.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Деятельность отделения организуется на принципах бригадного (полипрофессионального) обслуживания пациентов.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4. Организационная структура и штатная численность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приложению N 23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5. Оснащение отделения осуществляется в соответствии со стандартом оснащения согласно приложению N 24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6.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 (далее - Квалификационные требования) по специальности "психиатрия".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83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84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8 октября 2015 г. N 707н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(зарегистрирован Министерством юстиции Российской Федерации 23 октября 2015 г., регистрационный N 39438), с изменениями, внесенными </w:t>
      </w:r>
      <w:hyperlink r:id="rId85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Министерства здравоохранения Российской Федерации от 15 июня 2017 г. N 328н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3 июля 2017 г., регистрационный N 47273).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86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7. На должность врача отделения назначается специалист, соответствующий Квалификационным требованиям по специальности "психиатрия".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87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8. На должность медицинской сестры отделения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 по специальности "сестринское дело".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88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89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9 марта 2016 г., регистрационный N 41337).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90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9. Отделение осуществляет следующие функции: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проведение совместно с организациями социальной защиты населения медико-психосоциальной работы с пациентами, находящимися на диспансерном наблюдении, и их семьями;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организацию взаимодействия с организациями, осуществляющими психосоциальную работу с пациентами;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улучшение состояния пациента при поддержке в условиях обычного проживания (на дому);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направление пациента в медико-реабилитационное отделение для формирования навыков самостоятельного проживания у лиц, страдающих психическими расстройствами, утративших социальные связи;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снижение риска направлений для оказания стационарной помощи;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улучшение качества жизни пациента и его близких;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освоение и внедрение в клиническую практику современных методов бригадного ведения пациента в отделении;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привлечение пациентов к активному участию в выполнении лечебно-реабилитационных программ;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23 к Порядку. Рекомендуемые штатные нормативы отделения медико-психосоциальной работы в амбулаторных условиях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23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Рекомендуемые штатные нормативы отделения медико-психосоциальной работы в амбулаторных условиях*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Настоящие штатные нормативы оснащения не распространяются на медицинские организации частной системы здравоохранения.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1"/>
        <w:gridCol w:w="5454"/>
        <w:gridCol w:w="3190"/>
      </w:tblGrid>
      <w:tr w:rsidR="00915D4A" w:rsidRPr="00915D4A" w:rsidTr="00915D4A">
        <w:trPr>
          <w:trHeight w:val="12"/>
        </w:trPr>
        <w:tc>
          <w:tcPr>
            <w:tcW w:w="739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п/п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 должности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Заведующий отделением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Врач-психиатр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Врач-психотерапевт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Медицинский психолог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Специалист по социальной работе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Социальный работник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 мест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24 к Порядку. Стандарт оснащения отделения медико-психосоциальной работы в амбулаторных условиях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24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Стандарт оснащения отделения медико-психосоциальной работы в амбулаторных условиях  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(В редакции, введенной в действие с 19 ноября 2018 года </w:t>
      </w:r>
      <w:hyperlink r:id="rId91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0"/>
        <w:gridCol w:w="6715"/>
        <w:gridCol w:w="1820"/>
      </w:tblGrid>
      <w:tr w:rsidR="00915D4A" w:rsidRPr="00915D4A" w:rsidTr="00915D4A">
        <w:trPr>
          <w:trHeight w:val="12"/>
        </w:trPr>
        <w:tc>
          <w:tcPr>
            <w:tcW w:w="92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 п/п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Количество, шт.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Экспериментально-психологические методики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25 к Порядку. Правила организации деятельности лечебно-производственных (трудовых) мастерских психоневрологического диспансера (психиатрической больницы)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25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Правила организации деятельности лечебно-производственных (трудовых) мастерских психоневрологического диспансера (психиатрической больницы)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(с изменениями на 13 сентября 2018 года)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1. Настоящие Правила регулируют порядок организации деятельности лечебно-производственных (трудовых) мастерских психоневрологического диспансера (психиатрической больницы).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2. Лечебно-производственные (трудовые) мастерские (далее - мастерские) являются структурными подразделениями психоневрологического диспансера или психиатрической больницы, предназначенными для медико-социальной реабилитации, поддерживающего лечения, трудового обучения, трудового устройства и трудовой занятости пациентов, страдающих психическими расстройствами.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3. Организационная структура и штатная численность мастерских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приложению N 26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4. Оснащение мастерских осуществляется в соответствии со стандартом оснащения согласно приложению N 27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5. На должность заведующего мастерскими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 (далее - Квалификационные требования) по специальности "психиатрия".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92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93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8 октября 2015 г. N 707н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(зарегистрирован Министерством юстиции Российской Федерации 23 октября 2015 г., регистрационный N 39438), с изменениями, внесенными </w:t>
      </w:r>
      <w:hyperlink r:id="rId94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Министерства здравоохранения Российской Федерации от 15 июня 2017 г. N 328н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3 июля 2017 г., регистрационный N 47273).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95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6. На должность врача назначается специалист, соответствующий </w:t>
      </w:r>
      <w:hyperlink r:id="rId96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, утвержденным </w:t>
      </w:r>
      <w:hyperlink r:id="rId97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Минздравсоцразвития России от 7 июля 2009 года N 415н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Минюстом России 9 июля 2009 года N 14292), по специальности "психиатрия", а также </w:t>
      </w:r>
      <w:hyperlink r:id="rId98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Квалификационным характеристикам должностей работников в сфере здравоохранения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, утвержденным </w:t>
      </w:r>
      <w:hyperlink r:id="rId99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Минздравсоцразвития России от 23 июля 2010 года N 541н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Минюстом России 25 августа 2010 года N 18247).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00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7. На должность медицинской сестры мастерских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 по специальности "сестринское дело".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01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102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9 марта 2016 г., регистрационный N 41337).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103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8. Мастерская осуществляет следующие функции: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поддерживающее лечение пациентов в состоянии ремиссии;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проведение психотерапевтических методов лечения и психологической коррекции, психосоциальной терапии и психосоциальной реабилитации;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сохранение и восстановление трудоспособности пациентов;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осуществление трудотерапии и трудового обучения пациентов в ходе реализации лечебно-реабилитационной программы;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выбор специальности для трудового обучения с учетом личностных особенностей пациента и индивидуальной программы реабилитации;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консультации с организациями социальной защиты населения относительно трудоустройства пациентов в обычных или специально созданных условиях производства;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организация обучения и переобучения пациентов;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обеспечение техники безопасности трудовых процессов;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привлечение пациентов к активному участию в выполнении лечебно-реабилитационных программ;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26 к Порядку. Рекомендуемые штатные нормативы лечебно-производственных (трудовых) мастерских психоневрологического диспансера (психиатрической больницы)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26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Рекомендуемые штатные нормативы лечебно-производственных (трудовых) мастерских психоневрологического диспансера (психиатрической больницы)*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Настоящие штатные нормативы не распространяются на медицинские организации частной системы здравоохранения.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4302"/>
        <w:gridCol w:w="4345"/>
      </w:tblGrid>
      <w:tr w:rsidR="00915D4A" w:rsidRPr="00915D4A" w:rsidTr="00915D4A">
        <w:trPr>
          <w:trHeight w:val="12"/>
        </w:trPr>
        <w:tc>
          <w:tcPr>
            <w:tcW w:w="739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 должностей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Заведующий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 50 мест в лечебно-производственных (трудовых) мастерских вместо 0,5 должности врача-психиатра, на 50 и более мест - сверх должностей врачей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Врач-психиатр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 и более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Санитар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 мест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Инструктор по трудовой терапии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 мест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27 к Порядку. Стандарт оснащения лечебно-производственных (трудовых) мастерских психоневрологического диспансера (психиатрической больницы)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27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Стандарт оснащения лечебно-производственных (трудовых) мастерских психоневрологического диспансера (психиатрической больницы)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(с изменениями на 13 сентября 2018 года)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9"/>
        <w:gridCol w:w="5770"/>
        <w:gridCol w:w="2716"/>
      </w:tblGrid>
      <w:tr w:rsidR="00915D4A" w:rsidRPr="00915D4A" w:rsidTr="00915D4A">
        <w:trPr>
          <w:trHeight w:val="12"/>
        </w:trPr>
        <w:tc>
          <w:tcPr>
            <w:tcW w:w="92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п/п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Количество, шт.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Тонометр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Пункт утратил силу с 19 ноября 2018 года - </w:t>
            </w:r>
            <w:hyperlink r:id="rId104" w:history="1">
              <w:r w:rsidRPr="00915D4A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приказ Минздрава России от 13 сентября 2018 года N 620н</w:t>
              </w:r>
            </w:hyperlink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..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Компьютер с программным обеспечением и принтером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Укладка для бригад неотложной медицинской помощи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28 к Порядку. Правила организации деятельности психиатрической больницы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28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Правила организации деятельности психиатрической больницы  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(с изменениями на 13 сентября 2018 года)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1. Настоящие Правила регулируют порядок организации деятельности психиатрической больницы.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2. Психиатрическая больница является самостоятельной медицинской организацией, оказывающей первичную специализированную (консультативно-лечебную помощь и диспансерное наблюдение) и специализированную медицинскую помощь при психических расстройствах и расстройствах поведения.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3. Деятельность психиатрической больницы по оказанию первичной специализированной и специализированной медицинской помощи при психических расстройствах и расстройствах поведения осуществляется по территориальному принципу.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4. Организационная структура и штатная численность психиатрической больницы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Штатная численность психиатрической больницы устанавливается с учетом рекомендуемых штатных нормативов медицинского и другого персонала согласно приложению N 29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5. При наличии двух и более психиатрических больниц в субъекте Российской Федерации каждой из них присваивается порядковый номер, при этом на одну из них возлагаются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6. Оснащение психиатрической больницы осуществляется в соответствии со стандартом оснащения психиатрической больницы согласно приложению N 30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7. Для обеспечения функций психиатрической больницы рекомендуется предусматривать в ее структуре следующие подразделения: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приемное отделение;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лечебные отделения (реанимационные (интенсивной терапии), общепсихиатрические, соматогериатрические, психотерапевтические, фтизиатрические, детские, подростковые, наркологические, инфекционные);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реабилитационные отделения;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клуб для больных;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лечебно-производственные (трудовые) мастерские;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отделения функциональной диагностики;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физиотерапевтические отделения (кабинеты) с кабинетом лечебной физкультуры;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рентгенологические отделения (кабинеты);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экспертные отделения для лиц, проходящих медико-социальную, судебно-психиатрическую или военно-врачебную экспертизу;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отделения для принудительного лечения (в соответствии с предусмотренными законодательством видами принудительных мер медицинского характера);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медико-реабилитационное отделение для формирования навыков самостоятельного проживания у пациентов, утративших социальные связи;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лечебно-трудовые мастерские;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патологоанатомическое отделение с цитологической лабораторией;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специализированные кабинеты (стоматологический, хирургический, гинекологический, офтальмологический, отоларингологический);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лаборатории (патопсихологическую, электрофизиологическую, биохимическую, клиническую, бактериологическую, серологическую);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клинико-диагностическая лаборатория;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диспансерное отделение;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дневной стационар;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отделение интенсивного оказания психиатрической помощи;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медико-реабилитационное отделение;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отделение медико-психосоциальной работы в амбулаторных условиях;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туберкулезное отделение (палата);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отделение "Телефон доверия";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помещения управления больницей;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вспомогательные отделения и службы (центральную стерилизационную, аптеку, диктофонный центр, вычислительный центр);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административно-хозяйственные помещения (пищеблок, прачечную с дезинфекционной камерой, технические мастерские, склады, гараж, дезинфекционное отделение).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8. На должность руководителя психиатрической больницы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 (далее - Квалификационные требования) по специальности "психиатрия" или "организация здравоохранения и общественное здоровье" или Квалификационным характеристикам должностей работников в сфере здравоохранения.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05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106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8 октября 2015 г. N 707н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(зарегистрирован Министерством юстиции Российской Федерации 23 октября 2015 г., регистрационный N 39438), с изменениями, внесенными </w:t>
      </w:r>
      <w:hyperlink r:id="rId107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Министерства здравоохранения Российской Федерации от 15 июня 2017 г. N 328н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3 июля 2017 г., регистрационный N 47273).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108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</w:t>
      </w:r>
      <w:hyperlink r:id="rId109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25 августа 2010 г., регистрационный N 18247), с изменениями, внесенными </w:t>
      </w:r>
      <w:hyperlink r:id="rId110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Министерства труда и социальной защиты Российской Федерации от 9 апреля 2018 г. N 214н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19 июня 2018 г., регистрационный N 51386).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111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9.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по специальности "психиатрия".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12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10. На должность заведующего профильным отделением (кабинетом) психиатрической больницы назначается специалист, соответствующий Квалификационным требованиям по специальности, соответствующей направлению деятельности отделения (кабинета).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13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11. На должность врача-психиатра профильного отделения (кабинета) психиатрической больницы назначается специалист, соответствующий Квалификационным требованиям по специальности "психиатрия".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14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12. На должность медицинской сестры психиатрической больницы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 по специальности "сестринское дело".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15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116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9 марта 2016 г., регистрационный N 41337).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117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13. Психиатрическая больница выполняет следующие основные функции: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оказание неотложной психиатрической помощи;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своевременная и качественная диагностика психических расстройств;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осуществление динамического наблюдения лиц, страдающих психическими расстройствами;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разработка и реализация индивидуальных лечебно-реабилитационных программ;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осуществление стационарного и амбулаторного лечения пациентов;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участие в решении социальных вопросов;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привлечение семей пациентов к реализации индивидуальных лечебно-реабилитационных программ;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содействие в трудовом устройстве лиц, страдающих психическими расстройствами;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участие в решении вопросов опеки;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участие в консультациях по вопросам реализации прав и законных интересов лиц, страдающих психическими расстройствами;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участие в организации обучения инвалидов и несовершеннолетних, страдающих психическими расстройствами;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участие в организации всех видов психиатрической экспертизы, определении временной нетрудоспособности;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участие в оказании психиатрической помощи в чрезвычайных ситуациях;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29 к Порядку. Рекомендуемые штатные нормативы психиатрической больницы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29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Рекомендуемые штатные нормативы психиатрической больницы*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Настоящие штатные нормативы не распространяются на медицинские организации частной системы здравоохранения.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1. Должности врачей-психиатров устанавливаются из расчета 1 должность на число коек в отделениях (палатах):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9"/>
        <w:gridCol w:w="1530"/>
        <w:gridCol w:w="1709"/>
        <w:gridCol w:w="1477"/>
      </w:tblGrid>
      <w:tr w:rsidR="00915D4A" w:rsidRPr="00915D4A" w:rsidTr="00915D4A">
        <w:trPr>
          <w:trHeight w:val="12"/>
        </w:trPr>
        <w:tc>
          <w:tcPr>
            <w:tcW w:w="5359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 отделений (палат)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Число коек на 1 должность</w:t>
            </w:r>
          </w:p>
        </w:tc>
      </w:tr>
      <w:tr w:rsidR="00915D4A" w:rsidRPr="00915D4A" w:rsidTr="00915D4A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 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взрослых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 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подростков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детей</w:t>
            </w: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Психиатрических: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при среднем пребывании больного на койке до 20 дней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при среднем пребывании больного на койке от 21 до 70 дней включительно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при среднем пребывании больного на койке от 70 до 100 дней включительно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</w:t>
            </w: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 осуществления принудительного лечения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Наркологических: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 лечения острых алкогольных психозов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 страдающих алкоголизмом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 страдающих наркоманией и токсикоманией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</w:tbl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2. Должности медицинских сестер палатных устанавливаются из расчета 1 круглосуточный пост на число коек в отделениях (палатах):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9"/>
        <w:gridCol w:w="1530"/>
        <w:gridCol w:w="1709"/>
        <w:gridCol w:w="1477"/>
      </w:tblGrid>
      <w:tr w:rsidR="00915D4A" w:rsidRPr="00915D4A" w:rsidTr="00915D4A">
        <w:trPr>
          <w:trHeight w:val="12"/>
        </w:trPr>
        <w:tc>
          <w:tcPr>
            <w:tcW w:w="5359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 отделений (палат)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Число коек на 1 должность</w:t>
            </w:r>
          </w:p>
        </w:tc>
      </w:tr>
      <w:tr w:rsidR="00915D4A" w:rsidRPr="00915D4A" w:rsidTr="00915D4A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 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взрослых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 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подростков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 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детей</w:t>
            </w: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Психиатрических: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при среднем пребывании больного на койке до 100 дней включительно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при среднем пребывании больного на койке более 100 дней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</w:t>
            </w: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 осуществления принудительного лечения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Наркологических: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 лечения острых алкогольных психозов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 страдающих алкоголизмом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 страдающих наркоманией и токсикоманией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</w:tbl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3. Должности санитаров или младших медицинских сестер по уходу за больными устанавливаются из расчета 1 круглосуточный пост на число коек в отделениях (палатах):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9"/>
        <w:gridCol w:w="1530"/>
        <w:gridCol w:w="1709"/>
        <w:gridCol w:w="1477"/>
      </w:tblGrid>
      <w:tr w:rsidR="00915D4A" w:rsidRPr="00915D4A" w:rsidTr="00915D4A">
        <w:trPr>
          <w:trHeight w:val="12"/>
        </w:trPr>
        <w:tc>
          <w:tcPr>
            <w:tcW w:w="5359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 отделений (палат)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Число коек на 1 должность</w:t>
            </w:r>
          </w:p>
        </w:tc>
      </w:tr>
      <w:tr w:rsidR="00915D4A" w:rsidRPr="00915D4A" w:rsidTr="00915D4A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взрослых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подростков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 детей</w:t>
            </w: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Психиатрических: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при среднем пребывании больного на койке до 100 дней включительно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</w:t>
            </w: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при среднем пребывании больного на койке более 100 дней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 осуществления принудительного лечения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Наркологических: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 лечения острых алкогольных психозов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 страдающих алкоголизмом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</w:t>
            </w:r>
          </w:p>
        </w:tc>
      </w:tr>
      <w:tr w:rsidR="00915D4A" w:rsidRPr="00915D4A" w:rsidTr="00915D4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 страдающих наркоманией и токсикоманией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</w:t>
            </w:r>
          </w:p>
        </w:tc>
      </w:tr>
    </w:tbl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3.* Должности иных работников устанавливаются: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Нумерация соответствует оригиналу. - Примечание изготовителя базы данных.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7"/>
        <w:gridCol w:w="4718"/>
      </w:tblGrid>
      <w:tr w:rsidR="00915D4A" w:rsidRPr="00915D4A" w:rsidTr="00915D4A">
        <w:trPr>
          <w:trHeight w:val="12"/>
        </w:trPr>
        <w:tc>
          <w:tcPr>
            <w:tcW w:w="517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 должности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Врач-психотерапевт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Врач-фтизиатр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45 коек в туберкулезных отделениях (палатах)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Врач-терапевт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250 коек для взрослых**</w:t>
            </w:r>
          </w:p>
        </w:tc>
      </w:tr>
      <w:tr w:rsidR="00915D4A" w:rsidRPr="00915D4A" w:rsidTr="00915D4A">
        <w:tc>
          <w:tcPr>
            <w:tcW w:w="10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________________</w:t>
            </w:r>
          </w:p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** При наличии соматогериатрических и экспертных коек дополнительно устанавливаются по 1 должности врача-терапевта или врача-гериатра на 75 соматогериатрических и 100 экспертных коек.</w:t>
            </w:r>
          </w:p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Врач-педиатр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100 коек для детей (до 14 лет включительно)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 акушер-гинеколог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коек, используемых для госпитализации женщин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Врач-невролог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коек**</w:t>
            </w:r>
          </w:p>
        </w:tc>
      </w:tr>
      <w:tr w:rsidR="00915D4A" w:rsidRPr="00915D4A" w:rsidTr="00915D4A">
        <w:tc>
          <w:tcPr>
            <w:tcW w:w="10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________________</w:t>
            </w:r>
          </w:p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** При наличии соматогериатрических и экспертных коек дополнительно устанавливаются по 1 должности врача-терапевта или врача-гериатра на 75 соматогериатрических и 100 экспертных коек.</w:t>
            </w:r>
          </w:p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Врач-физиотерапевт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 функциональной диагностики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должности устанавливаются из действующих расчетов норм времени на функциональные исследования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Врач-стоматолог или зубной врач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Врач-офтальмолог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Врач-оториноларинголог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 клинической лабораторной диагностики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400-600 коек, но не менее 1 должности в больницах на 200 и более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Врач-рентгенолог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Врач-диетолог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400-600 коек, но не менее 1 должности в больницах на 200 и более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Врач-инфекционист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250 коек***</w:t>
            </w:r>
          </w:p>
        </w:tc>
      </w:tr>
      <w:tr w:rsidR="00915D4A" w:rsidRPr="00915D4A" w:rsidTr="00915D4A">
        <w:tc>
          <w:tcPr>
            <w:tcW w:w="10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________________</w:t>
            </w:r>
          </w:p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*** При наличии инфекционного отделения (блока) должность врача-инфекциониста устанавливается из расчета 1 должность на 25 коек.</w:t>
            </w:r>
          </w:p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 по лечебной физкультуре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250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Врач-статистик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Заведующий психиатрическим или наркологическим отделением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 50 коек в отделении вместо 0,5 должности врача, на 50 и более коек - сверх должностей врачей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Заведующий туберкулезным, подростковым психиатрическим или детским психиатрическим отделением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 30 коек в отделении вместо 0,5 должности врача, на 30 и более коек - сверх должностей врачей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Заведующий лабораторией, рентгенологическим кабинетом (отделением), физиотерапевтическим кабинетом (отделением), отделением функциональной диагностики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соответственно вместо 0,5 должности врача-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рентгенолога, врача-физиотерапевта, врача функциональной диагностики****</w:t>
            </w:r>
          </w:p>
        </w:tc>
      </w:tr>
      <w:tr w:rsidR="00915D4A" w:rsidRPr="00915D4A" w:rsidTr="00915D4A">
        <w:tc>
          <w:tcPr>
            <w:tcW w:w="10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________________</w:t>
            </w:r>
          </w:p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**** В тех случаях, когда для кабинетов, отделений, лабораторий по нормативам предусматривается менее одной врачебной должности, должность заведующего не вводится.</w:t>
            </w:r>
          </w:p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Заместитель главного врача по медицинской части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каждые 40 врачебных должностей, включая должности зубных врачей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Врач-эпидемиолог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 соответствии с действующими штатными нормативами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Заведующий приемным отделением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1000 и более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Врач-психиатр приемного отделения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круглосуточный пост на 500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 процедурной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 на каждое отделение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 приемного отделения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круглосуточный пост на 500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Медицинский технолог, фельдшер-лаборант (медицинский лабораторный техник, лаборант)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150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Рентгенлаборант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соответственно должностям врачей-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рентгенологов, включая должность заведующего рентгеновским кабинетом (отделением)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 по физиотерапии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из расчета норм времени на соответствующие виды работ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Инструктор по лечебной физкультуре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600 коек, но не менее 1 в больницах на 400 и более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Инструктор по трудовой терапии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 психиатрических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 диетическая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400 коек, но не более 3 должностей на больницу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Дезинфектор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400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Медицинский статистик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400 коек, но не более 3 должностей на больницу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Медицинский регистратор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500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Старшая медицинская сестра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соответственно должностям заведующих отделениями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Главная медицинская сестра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 медико-социальной помощи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300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Санитар (буфетчик)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Санитар (ваннщик)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 25 коек включительно - 1 должность, в отделениях более 25 коек - 2 должности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Санитар (для наблюдения за больными и их сопровождения)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Сестра-хозяйка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одно отделение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Санитар лаборатории, рентгенологического кабинета (отделения)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устанавливаются соответственно должностям врачей-лаборантов, врачей-рентгенологов, включая должности заведующих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Санитар физиотерапевтического кабинета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 должности медицинских сестер по физиотерапии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Санитар стоматологического кабинета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соответственно должностям врачей-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стоматологов (зубных врачей), но не более 1 должности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Санитар приемного покоя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круглосуточный пост на 500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Заведующий аптекой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100 и более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Заместитель заведующего аптекой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1000 и более коек.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Провизор-технолог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каждые 500 коек.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Фармацевт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каждые 300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Провизор-аналитик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 аптеках больниц от 400 до 1000 коек - 0,5 должности, более 1000 коек - 1 должность.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Провизор-технолог (для приготовления концентрированных растворов, полуфабрикатов)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должность устанавливается в больницах на 800 и более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Фасовщица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каждые 500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Санитар аптеки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из расчета 40% от общего штата провизоров-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технологов и фармацевтов, но не менее 1 должности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Воспитатель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15 обучающихся детей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Логопед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30 детей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Медицинский психолог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50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Социальный работник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50 коек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Юрисконсульт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800 коек, но не менее 1 должности на больницу</w:t>
            </w:r>
          </w:p>
        </w:tc>
      </w:tr>
      <w:tr w:rsidR="00915D4A" w:rsidRPr="00915D4A" w:rsidTr="00915D4A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Медицинский регистратор (с выполнением машинописных работ)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75 коек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30 к Порядку. Стандарт оснащения психиатрической больницы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30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Стандарт оснащения психиатрической больницы*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(с изменениями на 13 сентября 2018 года)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Настоящий стандарт оснащения не распространяется на медицинские организации частной системы здравоохранения.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E9ECF1"/>
        <w:spacing w:after="180" w:line="240" w:lineRule="auto"/>
        <w:ind w:left="-90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</w:rPr>
      </w:pPr>
      <w:r w:rsidRPr="00915D4A">
        <w:rPr>
          <w:rFonts w:ascii="Arial" w:eastAsia="Times New Roman" w:hAnsi="Arial" w:cs="Arial"/>
          <w:color w:val="242424"/>
          <w:spacing w:val="1"/>
          <w:sz w:val="18"/>
          <w:szCs w:val="18"/>
        </w:rPr>
        <w:t>1. Стандарт оснащения психиатрической больницы (без физиотерапевтического отделения, клинико-диагностической лаборатории)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9"/>
        <w:gridCol w:w="4361"/>
        <w:gridCol w:w="4135"/>
      </w:tblGrid>
      <w:tr w:rsidR="00915D4A" w:rsidRPr="00915D4A" w:rsidTr="00915D4A">
        <w:trPr>
          <w:trHeight w:val="12"/>
        </w:trPr>
        <w:tc>
          <w:tcPr>
            <w:tcW w:w="92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Количество, шт.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Электроэнцефалограф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 амбулаторной помощи: 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1 на каждые 500000 человек обслуживаемого населения, но не менее 1 на диспансерное отделение; 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1 для проведения предварительных и периодических профилактических медицинских осмотров. 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Для стационарной помощи: 1 на каждые 500 коек, но не менее 1 на больницу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Пункт утратил силу с 19 ноября 2018 года - </w:t>
            </w:r>
            <w:hyperlink r:id="rId118" w:history="1">
              <w:r w:rsidRPr="00915D4A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приказ Минздрава России от 13 сентября 2018 года N 620н</w:t>
              </w:r>
            </w:hyperlink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..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Пункт утратил силу с 19 ноября 2018 года - </w:t>
            </w:r>
            <w:hyperlink r:id="rId119" w:history="1">
              <w:r w:rsidRPr="00915D4A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приказ Минздрава России от 13 сентября 2018 года N 620н</w:t>
              </w:r>
            </w:hyperlink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..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Компьютерный томограф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 клиник федеральных научно-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исследовательских учреждений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Магнитно-резонансный томограф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Для клиник федеральных научно-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исследовательских учреждений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Набор реанимационный (базовая комплектация)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отделение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Допплеровский прибор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для электросудорожной терапии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250 коек, но не менее 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искусственного дыхания портативный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250 коек, но не менее 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Тонометр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1 медсестринский пост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Рентгендиагностический комплекс на 2 рабочих места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12.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Вычислительная техника для проведения (обработки) тестовых исследований (психиатрических, психофизиологических и психологических)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компьютер на 25 коек, но не менее 1 на отделение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помощи*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103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(Пункт дополнительно включен с 19 ноября 2018 года </w:t>
            </w:r>
            <w:hyperlink r:id="rId120" w:history="1">
              <w:r w:rsidRPr="00915D4A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приказом Минздрава России от 13 сентября 2018 года N 620н</w:t>
              </w:r>
            </w:hyperlink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)</w:t>
            </w:r>
          </w:p>
        </w:tc>
      </w:tr>
    </w:tbl>
    <w:p w:rsidR="00915D4A" w:rsidRPr="00915D4A" w:rsidRDefault="00915D4A" w:rsidP="00915D4A">
      <w:pPr>
        <w:shd w:val="clear" w:color="auto" w:fill="E9ECF1"/>
        <w:spacing w:after="180" w:line="240" w:lineRule="auto"/>
        <w:ind w:left="-90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</w:rPr>
      </w:pPr>
      <w:r w:rsidRPr="00915D4A">
        <w:rPr>
          <w:rFonts w:ascii="Arial" w:eastAsia="Times New Roman" w:hAnsi="Arial" w:cs="Arial"/>
          <w:color w:val="242424"/>
          <w:spacing w:val="1"/>
          <w:sz w:val="18"/>
          <w:szCs w:val="18"/>
        </w:rPr>
        <w:t>2. Стандарт оснащения физиотерапевтического отделения психиатрической больницы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(Раздел в редакции, введенной в действие с 19 ноября 2018 года </w:t>
      </w:r>
      <w:hyperlink r:id="rId121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5"/>
        <w:gridCol w:w="6034"/>
        <w:gridCol w:w="2506"/>
      </w:tblGrid>
      <w:tr w:rsidR="00915D4A" w:rsidRPr="00915D4A" w:rsidTr="00915D4A">
        <w:trPr>
          <w:trHeight w:val="12"/>
        </w:trPr>
        <w:tc>
          <w:tcPr>
            <w:tcW w:w="92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 п/п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 (от 100 коек или от 100000 посещений), шт.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для гальванизации и электрофореза с набором электродов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для лечения диадинамическими токами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для терапии синусоидальными модулированными токами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Аппараты комплексной электротерапии импульсными токами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для трансцеребральной импульсной электротерапии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низкочастотной электростатической терапии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местной дарсонвализации стационарный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местной дарсонвализации портативный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ультратонотерапии стационарный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магнитотерапии стационарный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магнитотерапии портативный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общей магнитотерапии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для ультравысокочастотной терапии стационарный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для ультравысокочастотной терапии портативный переносной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ультразвуковой терапевтический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2-3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17.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лазерной терапии с набором излучателей и световодов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3-4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18.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для локальных ультрафиолетовых облучений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19.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для общих ультрафиолетовых облучений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Облучатель бактерицидный передвижной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светотерапии, фотохромотерапии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инфракрасной терапии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Ингалятор компрессорный стационарный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Аппарат для нормобарической гипокситерапии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Компрессор для насыщения воды газом и решетки к нему (жемчужные ванны)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по количеству ванн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Кафедра водолечебная с душами (дождевой, циркулярный, восходящий, струевой)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27.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Измеритель артериального давления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 каждый кабинет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28.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Часы физиотерапевтические процедурные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 каждый кабинет</w:t>
            </w:r>
          </w:p>
        </w:tc>
      </w:tr>
    </w:tbl>
    <w:p w:rsidR="00915D4A" w:rsidRPr="00915D4A" w:rsidRDefault="00915D4A" w:rsidP="00915D4A">
      <w:pPr>
        <w:shd w:val="clear" w:color="auto" w:fill="E9ECF1"/>
        <w:spacing w:after="180" w:line="240" w:lineRule="auto"/>
        <w:ind w:left="-90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</w:rPr>
      </w:pPr>
      <w:r w:rsidRPr="00915D4A">
        <w:rPr>
          <w:rFonts w:ascii="Arial" w:eastAsia="Times New Roman" w:hAnsi="Arial" w:cs="Arial"/>
          <w:color w:val="242424"/>
          <w:spacing w:val="1"/>
          <w:sz w:val="18"/>
          <w:szCs w:val="18"/>
        </w:rPr>
        <w:t>3. Стандарт клинико-диагностических лабораторий психиатрической больницы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(Раздел в редакции, введенной в действие с 19 ноября 2018 года </w:t>
      </w:r>
      <w:hyperlink r:id="rId122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6025"/>
        <w:gridCol w:w="2513"/>
      </w:tblGrid>
      <w:tr w:rsidR="00915D4A" w:rsidRPr="00915D4A" w:rsidTr="00915D4A">
        <w:trPr>
          <w:trHeight w:val="12"/>
        </w:trPr>
        <w:tc>
          <w:tcPr>
            <w:tcW w:w="92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 п/п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Количество, шт.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Дистиллятор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Холодильник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Приспособление для фиксации и окраски мазков крови на предметном стекле полуавтоматическое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Центрифуга лабораторная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Комплект-укладка для транспортировки биожидкостей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Дозаторы механические или электронные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Баня водяная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Встряхиватель пробирок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Компьютеры персональные с принтерами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Программы для компьютеров для выполнения внутрилабораторного контроля качества лабораторных исследований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Программы для компьютеров для формирования лабораторной информационной системы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Анализатор автоматический для исследования физико-химических свойств мочи на диагностических тест-полосках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Анализатор общего белка в моче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Микроскоп бинокулярный, в том числе с объективом масляной иммерсии и встроенной осветительной системой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Анализатор гематологический с дифференцировкой лейкоцитов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Гемоглобинометр фотометрический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17.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Миксер гематологический, или перемешиватель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18.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Цитометр (цитофлюориметр) проточный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19.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Анализатор биохимический, автоматический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Анализатор фотометрический иммуноферментный для анализа в пробирках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Комплект оборудования для иммуноферментного анализа на планшетах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Анализатор коагулологический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Комплект оборудования для определения Д-димера в плазме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Анализатор гематологический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Анализатор мочи в комплекте с диагностическими тест-полосками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</w:tbl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 </w:t>
      </w:r>
      <w:hyperlink r:id="rId123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12 марта 2018 г., регистрационный N 50291).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124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</w:p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31 к Порядку. Правила организации деятельности психотерапевтического отделения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31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Правила организации деятельности психотерапевтического отделения  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(с изменениями на 13 сентября 2018 года)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1. Настоящие Правила регулируют порядок организации деятельности психотерапевтического отделения.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2. Психотерапевтическое отделение (далее - отделение) является структурным подразделением психоневрологических диспансеров, психиатрических больниц, многопрофильных больниц, а также самостоятельной медицинской организацией и предназначено для оказания психиатрической помощи пациентам, страдающим непсихотическими психическими расстройствами.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лечебно-диагностической, психотерапевтической и медико-реабилитационной работы, а также рекомендуемых штатных нормативов согласно приложению N 32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4. Оснащение отделения осуществляется в соответствии со стандартом оснащения согласно приложению N 33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5.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 (далее - Квалификационные требования) по специальности "психотерапия".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25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126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8 октября 2015 г. N 707н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(зарегистрирован Министерством юстиции Российской Федерации 23 октября 2015 г., регистрационный N 39438), с изменениями, внесенными </w:t>
      </w:r>
      <w:hyperlink r:id="rId127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Министерства здравоохранения Российской Федерации от 15 июня 2017 г. N 328н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3 июля 2017 г., регистрационный N 47273).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128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6. На должность врача отделения назначается специалист, соответствующий Квалификационным требованиям по специальности "психотерапия".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29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7. На должность медицинской сестры отделения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 по специальности "сестринское дело".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30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131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9 марта 2016 г., регистрационный N 41337).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132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8. Отделение осуществляет следующие функции: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лечебно-диагностическая помощь лицам с непсихотическими психическими расстройствами, расстройствами адаптации, психическими расстройствами в стадии ремиссии, нуждающимся в стационарной психотерапевтической помощи;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психотерапия, в том числе в индивидуальной, семейной и групповой формах в сочетании с фармакотерапией и другими видами лечения;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привлечение семей пациентов к реализации индивидуальных лечебно-реабилитационных программ;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осуществление взаимодействия между пациентами, медицинскими и иными специалистами, участвующими в оказании психотерапевтической помощи;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участие в оказании психиатрической помощи в чрезвычайных ситуациях;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проведение психообразовательных программ в целях повышения знаний и совершенствования навыков врачей, среднего медицинского и иного персонала;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проведение экспертизы временной нетрудоспособности;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32 к Порядку. Рекомендуемые штатные нормативы психотерапевтического отделения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32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Рекомендуемые штатные нормативы психотерапевтического отделения*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Настоящие штатные нормативы не распространяются на медицинские организации частной системы здравоохранения.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8"/>
        <w:gridCol w:w="3680"/>
        <w:gridCol w:w="4807"/>
      </w:tblGrid>
      <w:tr w:rsidR="00915D4A" w:rsidRPr="00915D4A" w:rsidTr="00915D4A">
        <w:trPr>
          <w:trHeight w:val="12"/>
        </w:trPr>
        <w:tc>
          <w:tcPr>
            <w:tcW w:w="92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 должности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 должностей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Заведующий отделением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 30 коек в отделении вместо 0,5 должности врача-психиатра на 30 и более коек - сверх должностей врачей-психиатров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Врач-психотерапевт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15 коек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 палатная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круглосуточный пост на 30 коек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Младшая медицинская сестра по уходу за больными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круглосуточный пост на 30 коек в отделениях (палатах)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Сестра-хозяйка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отделение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Медицинский психолог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15 коек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Специалист по социальной работе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30 коек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Социальный работник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15 коек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33 к Порядку. Стандарт оснащения психотерапевтического отделения (дополнительно к оснащению психиатрических больниц)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33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Стандарт оснащения психотерапевтического отделения (дополнительно к оснащению психиатрических больниц)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(В редакции, введенной в действие с 19 ноября 2018 года </w:t>
      </w:r>
      <w:hyperlink r:id="rId133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0"/>
        <w:gridCol w:w="6715"/>
        <w:gridCol w:w="1820"/>
      </w:tblGrid>
      <w:tr w:rsidR="00915D4A" w:rsidRPr="00915D4A" w:rsidTr="00915D4A">
        <w:trPr>
          <w:trHeight w:val="12"/>
        </w:trPr>
        <w:tc>
          <w:tcPr>
            <w:tcW w:w="92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 п/п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Количество, шт.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Тонометр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Экспериментально-психологические методики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34 к Порядку. Правила организации деятельности медико-реабилитационного отделения психиатрической больницы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34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Правила организации деятельности медико-реабилитационного отделения психиатрической больницы  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(с изменениями на 13 сентября 2018 года)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1. Настоящие Правила регулируют порядок организации деятельности медико-реабилитационного отделения психиатрической больницы.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2. Медико-реабилитационное отделение психиатрической больницы (далее - отделение) является структурным подразделением психиатрической больницы и предназначено для осуществления психосоциальной терапии и медико-психосоциальной реабилитации пациентов, страдающих психическими расстройствами.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Показаниями к направлению пациента в отделение из других отделений учреждения являются: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остаточная психотическая симптоматика при сохраняющемся упорядоченном поведении с возможностью включения пациентов в медико-реабилитационный процесс;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длительный (более 1 года) срок стационарного лечения;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утрата навыков независимого проживания;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нарушения взаимоотношений с окружающими;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семейные проблемы, утрата родственных связей, утрата жилья, регистрации, пенсионного обеспечения и наличие других социальных проблем;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необходимость формирования мотивации к участию в медико-реабилитационном процессе, овладения навыками самостоятельного проживания и проживания в семье; потребность в овладении новой профессией, в подготовке к трудоустройству.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Деятельность отделения организуется на принципах бригадного (полипрофессионального) обслуживания пациентов.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приложению N 35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4. Оснащение отделения осуществляется в соответствии со стандартом оснащения согласно приложению N 36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5.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 (далее - Квалификационные требования) по специальности "психиатрия".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34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135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8 октября 2015 г. N 707н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(зарегистрирован Министерством юстиции Российской Федерации 23 октября 2015 г., регистрационный N 39438), с изменениями, внесенными </w:t>
      </w:r>
      <w:hyperlink r:id="rId136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Министерства здравоохранения Российской Федерации от 15 июня 2017 г. N 328н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3 июля 2017 г., регистрационный N 47273).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137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6. На должность врача отделения назначается специалист, соответствующий Квалификационным требованиям по соответствующей специальности.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38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7. На должность медицинской сестры отделения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 по специальности "сестринское дело".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39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140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9 марта 2016 г., регистрационный N 41337).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141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8. Отделение осуществляет следующие функции: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проведение фармакотерапии, психосоциальной терапии и медико-психосоциальной реабилитации пациента, находящегося на стационарном лечении;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индивидуальное ведение пациента;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вовлечение пациента в групповую психосоциальную терапию с одновременным установлением контакта с его семьей;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освоение и внедрение в клиническую практику современных методов бригадного ведения пациента;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привлечение пациентов к активному участию в выполнении лечебно-реабилитационных программ, осуществление принципа сотрудничества между пациентами и персоналом;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35 к Порядку. Рекомендуемые штатные нормативы медико-реабилитационного отделения психиатрической больницы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35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Рекомендуемые штатные нормативы медико-реабилитационного отделения психиатрической больницы*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Настоящие штатные нормативы не распространяются на медицинские организации частной системы здравоохранения.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4314"/>
        <w:gridCol w:w="4332"/>
      </w:tblGrid>
      <w:tr w:rsidR="00915D4A" w:rsidRPr="00915D4A" w:rsidTr="00915D4A">
        <w:trPr>
          <w:trHeight w:val="12"/>
        </w:trPr>
        <w:tc>
          <w:tcPr>
            <w:tcW w:w="739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 должностей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 должностей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Заведующий отделением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отделение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Врач-психиатр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25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Врач-психотерапевт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50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Старшая медицинская сестра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должность устанавливается соответственно должностям заведующего отделением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Процедурная медицинская сестра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50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круглосуточный пост на 25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Сестра-хозяйка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отделение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Санитарка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круглосуточный пост на 25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Санитарка-буфетчица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25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Санитарка-ваннщица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25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Медицинский психолог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25 коек.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12.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Специалист по социальной работе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25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Социальный работник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25 коек</w:t>
            </w:r>
          </w:p>
        </w:tc>
      </w:tr>
      <w:tr w:rsidR="00915D4A" w:rsidRPr="00915D4A" w:rsidTr="00915D4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Инструктор по трудовой терапии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25 коек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36 к Порядку. Стандарт оснащения медико-реабилитационного отделения психиатрической больницы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36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Стандарт оснащения медико-реабилитационного отделения психиатрической больницы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(В редакции, введенной в действие с 19 ноября 2018 года </w:t>
      </w:r>
      <w:hyperlink r:id="rId142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9"/>
        <w:gridCol w:w="6575"/>
        <w:gridCol w:w="1961"/>
      </w:tblGrid>
      <w:tr w:rsidR="00915D4A" w:rsidRPr="00915D4A" w:rsidTr="00915D4A">
        <w:trPr>
          <w:trHeight w:val="12"/>
        </w:trPr>
        <w:tc>
          <w:tcPr>
            <w:tcW w:w="92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 п/п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Количество, шт.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Экспериментально-психологические методики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37 к Порядку. Правила организации деятельности медико-реабилитационного отделения для формирования навыков самостоятельного проживания у пациентов, утративших социальные связи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37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Правила организации деятельности медико-реабилитационного отделения для формирования навыков самостоятельного проживания у пациентов, утративших социальные связи  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(с изменениями на 13 сентября 2018 года),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1. Настоящие Правила определяют порядок организации деятельности медико-реабилитационного отделения для формирования навыков самостоятельного проживания у пациентов, утративших социальные связи (далее - отделение).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2. Отделение является структурным подразделением психиатрической больницы или психоневрологического диспансера и предназначено для восстановления или формирования социальной самостоятельности пациента.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 отделение направляются пациенты: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прошедшие стационарное лечение при невозможности их выписки домой в связи с утратой социальных связей;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нуждающиеся в изоляции от неблагоприятной среды по месту их проживания;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испытывающие постоянные сложности социальной адаптации, утратившие близких родственников, при отсутствии социальной поддержки со стороны других лиц.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Деятельность отделения организуется на принципах бригадного (полипрофессионального) обслуживания пациентов.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приложению N 38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4. Оснащение отделения осуществляется в соответствии со стандартом оснащения согласно приложению N 39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5.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 (далее - Квалификационные требования) по специальности "психиатрия".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43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144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8 октября 2015 г. N 707н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(зарегистрирован Министерством юстиции Российской Федерации 23 октября 2015 г., регистрационный N 39438), с изменениями, внесенными </w:t>
      </w:r>
      <w:hyperlink r:id="rId145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Министерства здравоохранения Российской Федерации от 15 июня 2017 г. N 328н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3 июля 2017 г., регистрационный N 47273).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146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6. На должность врача отделения назначается специалист, соответствующий Квалификационным требованиям по соответствующей специальности.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47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7. На должность медицинской сестры отделения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 по специальности "сестринское дело".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48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149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9 марта 2016 г., регистрационный N 41337).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150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8. Отделение осуществляет следующие функции: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обеспечение пациентов бесплатным проживанием, питанием, одеждой;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бесплатное обеспечение пациента в период проживания в отделении лекарственными препаратами;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освоение и внедрение в клиническую практику современных методов бригадного ведения пациента;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привлечение пациентов к активному участию в выполнении реабилитационных программ, осуществление принципа сотрудничества между пациентами и персоналом;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38 к Порядку. Рекомендуемые штатные нормативы медико-реабилитационного отделения для формирования навыков самостоятельного проживания у пациентов, утративших социальные связи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38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Рекомендуемые штатные нормативы медико-реабилитационного отделения для формирования навыков самостоятельного проживания у пациентов, утративших социальные связи*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Настоящие штатные нормативы не распространяются на медицинские организации частной системы здравоохранения.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8"/>
        <w:gridCol w:w="4388"/>
        <w:gridCol w:w="4109"/>
      </w:tblGrid>
      <w:tr w:rsidR="00915D4A" w:rsidRPr="00915D4A" w:rsidTr="00915D4A">
        <w:trPr>
          <w:trHeight w:val="12"/>
        </w:trPr>
        <w:tc>
          <w:tcPr>
            <w:tcW w:w="92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п/п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 должности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 должностей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Заведующий отделением - врач-психиатр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50 и более коек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Врач-психиатр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50 коек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Врач-психотерапевт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50 коек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Старшая медицинская сестра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должности устанавливаются соответственно должностям заведующего отделением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круглосуточный пост на 50 коек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 процедурной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50 коек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Сестра-хозяйка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отделение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Младшая медицинская сестра или санитар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круглосуточный пост на 25 коек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Медицинский психолог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25 коек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Специалист по социальной работе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25 коек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Социальный работник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25 коек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Инструктор по трудовой терапии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25 коек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Инструктор по лечебной физкультуре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50 коек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39 к Порядку. Стандарт оснащения медико-реабилитационного отделения для формирования навыков самостоятельного проживания у пациентов, утративших социальные связи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39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Стандарт оснащения медико-реабилитационного отделения для формирования навыков самостоятельного проживания у пациентов, утративших социальные связи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(В редакции, введенной в действие с 19 ноября 2018 года </w:t>
      </w:r>
      <w:hyperlink r:id="rId151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0"/>
        <w:gridCol w:w="6435"/>
        <w:gridCol w:w="2100"/>
      </w:tblGrid>
      <w:tr w:rsidR="00915D4A" w:rsidRPr="00915D4A" w:rsidTr="00915D4A">
        <w:trPr>
          <w:trHeight w:val="12"/>
        </w:trPr>
        <w:tc>
          <w:tcPr>
            <w:tcW w:w="92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 п/п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Количество, шт.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Экспериментально-психологические методики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40 к Порядку. Правила организации деятельности отделения "Телефон доверия"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40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Правила организации деятельности отделения "Телефон доверия"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(с изменениями на 13 сентября 2018 года)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1. Настоящие Правила регулируют порядок организации деятельности отделения "Телефон доверия".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2. Отделение "Телефон доверия" (далее - отделение) является структурным подразделением психоневрологического диспансера (диспансерного отделения психиатрической больницы) и предназначено для профилактической консультативной помощи лицам, обращающимся по телефону (далее - абоненты), с целью предотвращения у них суицидальных и иных опасных действий.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3. Организационная структура и штатная численность отделения устанавливаются исходя из объема проводимой консультативной работы, а также рекомендуемых штатных нормативов согласно приложению N 41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4. Оснащение отделения определяется согласно приложению N 42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5.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 (далее - Квалификационные требования) по специальности "психиатрия".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52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153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8 октября 2015 г. N 707н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(зарегистрирован Министерством юстиции Российской Федерации 23 октября 2015 г., регистрационный N 39438), с изменениями, внесенными </w:t>
      </w:r>
      <w:hyperlink r:id="rId154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Министерства здравоохранения Российской Федерации от 15 июня 2017 г. N 328н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3 июля 2017 г., регистрационный N 47273).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155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6. На должность врача отделения назначается специалист, соответствующий Квалификационным требованиям по специальности "психиатрия" или "психотерапия".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56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7. На должность медицинской сестры отделения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 по специальности "сестринское дело".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(Пункт в редакции, введенной в действие с 19 ноября 2018 года </w:t>
      </w:r>
      <w:hyperlink r:id="rId157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 </w:t>
      </w:r>
      <w:hyperlink r:id="rId158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9 марта 2016 г., регистрационный N 41337).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159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8. Отделение осуществляет следующие функции: 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оказание консультативной помощи;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принятие мер по установлению места пребывания и паспортных данных абонента и сообщение о его состоянии в службу скорой психиатрической помощи, врачу-психиатру участковому или в полицию в тех случаях, когда у специалиста возникает предположение о наличии у абонента психического расстройства, которое обусловливает его непосредственную опасность для себя или окружающих, или абонент находится в состоянии, при котором оставление его без психиатрической помощи может существенно ухудшить его состояние, и при этом установление контакта с окружающими абонента лицами невозможно (в остальных случаях дежурный по отделению, сохраняя тайну беседы, не просит у абонента сведений о его месте пребывания и паспортных данных);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(Абзац в редакции, введенной в действие с 19 ноября 2018 года </w:t>
      </w:r>
      <w:hyperlink r:id="rId160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Сноска исключена с 19 ноября 2018 года - </w:t>
      </w:r>
      <w:hyperlink r:id="rId161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дача абоненту рекомендаций по обращению в психоневрологический диспансер (отделение, кабинет), в психотерапевтический кабинет поликлиники, в кабинет семейного врачебно-психологического консультирования, в кабинет социально-психологической помощи, в отделение кризисных состояний, в юридическую консультацию или иные учреждения;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регистрация в журнале обращений по телефону доверия обращений абонентов в отделение с кратким описанием содержания беседы, указанием принятых мер (совет, его содержание, обращения дежурного в другие учреждения и др.), при необходимости - места пребывания абонента и его паспортных данных;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участие в оказании психологической и психиатрической помощи пострадавшим в период ликвидации последствий чрезвычайных ситуаций.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41 к Порядку. Рекомендуемые штатные нормативы медицинского и иного персонала отделения "Телефон доверия"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41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Рекомендуемые штатные нормативы медицинского и иного персонала отделения "Телефон доверия"*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Настоящие штатные нормативы не распространяются на медицинские организации частной системы здравоохранения.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1"/>
        <w:gridCol w:w="4079"/>
        <w:gridCol w:w="4265"/>
      </w:tblGrid>
      <w:tr w:rsidR="00915D4A" w:rsidRPr="00915D4A" w:rsidTr="00915D4A">
        <w:trPr>
          <w:trHeight w:val="12"/>
        </w:trPr>
        <w:tc>
          <w:tcPr>
            <w:tcW w:w="1109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п/п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 должности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 должностей</w:t>
            </w:r>
          </w:p>
        </w:tc>
      </w:tr>
      <w:tr w:rsidR="00915D4A" w:rsidRPr="00915D4A" w:rsidTr="00915D4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Заведующий отделением - врач-психиатр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2 и более круглосуточных врачебных постов; в отделениях обслуживаемых менее чем 2 врачебными круглосуточными постами - из расчета 1 должность вместо 0,5 должности врача-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психиатра (врача-психотерапевта)</w:t>
            </w:r>
          </w:p>
        </w:tc>
      </w:tr>
      <w:tr w:rsidR="00915D4A" w:rsidRPr="00915D4A" w:rsidTr="00915D4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Врач-психиатр (врач-психотерапевт)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врачебный круглосуточный пост на 200 тысяч населения</w:t>
            </w:r>
          </w:p>
        </w:tc>
      </w:tr>
      <w:tr w:rsidR="00915D4A" w:rsidRPr="00915D4A" w:rsidTr="00915D4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1 врача-психиатра 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(врача-психотерапевта)</w:t>
            </w:r>
          </w:p>
        </w:tc>
      </w:tr>
      <w:tr w:rsidR="00915D4A" w:rsidRPr="00915D4A" w:rsidTr="00915D4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Санитар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устанавливаются из расчета 0,5 должности на каждую должность врача</w:t>
            </w:r>
          </w:p>
        </w:tc>
      </w:tr>
      <w:tr w:rsidR="00915D4A" w:rsidRPr="00915D4A" w:rsidTr="00915D4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Медицинский психолог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круглосуточный пост на 200 тысяч населения вместо одного из врачебных круглосуточных постов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42 к Порядку. Стандарт оснащения отделения "Телефон доверия"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42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Стандарт оснащения отделения "Телефон доверия"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9"/>
        <w:gridCol w:w="4392"/>
        <w:gridCol w:w="4104"/>
      </w:tblGrid>
      <w:tr w:rsidR="00915D4A" w:rsidRPr="00915D4A" w:rsidTr="00915D4A">
        <w:trPr>
          <w:trHeight w:val="12"/>
        </w:trPr>
        <w:tc>
          <w:tcPr>
            <w:tcW w:w="92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 п/п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Количество, шт.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Телефонный аппарат с выделенной линией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врачебный круглосуточный пост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Компьютер с программным обеспечением и принтером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на врачебный круглосуточный пост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43 к Порядку. Правила организации деятельности кабинета медико-социально-психологической помощи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43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Правила организации деятельности кабинета медико-социально-психологической помощи  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(с изменениями на 13 сентября 2018 года)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1. Настоящие Правила регулируют порядок организации деятельности кабинета медико-социально-психологической помощи.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2. Кабинет медико-социально-психологической помощи (далее - кабинет) является структурным подразделением психоневрологического диспансера, оказывает профилактическую и консультативно-лечебную помощь лицам, добровольно обращающимся в связи с кризисным, суицидоопасным состоянием.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3. Структура и штатная численность медицинского и иного персонала Кабинета устанавливаются исходя из объема проводимой лечебно-диагностической и консультативной работы, численности обслуживаемого населения, а также рекомендуемых штатных нормативов согласно приложению N 44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4. Оснащение Кабинета осуществляется в соответствии со стандартом оснащения согласно приложению N 45 к Порядку оказания медицинской помощи при психических расстройствах и расстройствах поведения, утвержденному настоящим приказом.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5. На должность врача Кабинета назначается специалист, соответствующий </w:t>
      </w:r>
      <w:hyperlink r:id="rId162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, утвержденным </w:t>
      </w:r>
      <w:hyperlink r:id="rId163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Минздравсоцразвития России от 7 июля 2009 года N 415н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Минюстом России 9 июля 2009 года N 14292), по специальности "психиатрия", а также </w:t>
      </w:r>
      <w:hyperlink r:id="rId164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Квалификационным характеристикам должностей работников в сфере здравоохранения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, утвержденным </w:t>
      </w:r>
      <w:hyperlink r:id="rId165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Минздравсоцразвития России от 23 июля 2010 года N 541н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Минюстом России 25 августа 2010 года N 18247).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6. На должность медицинской сестры Кабинета назначается специалист, соответствующий </w:t>
      </w:r>
      <w:hyperlink r:id="rId166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Квалификационным характеристикам должностей работников в сфере здравоохранения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, утвержденным </w:t>
      </w:r>
      <w:hyperlink r:id="rId167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Минздравсоцразвития России от 23 июля 2010 года N 541н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(зарегистрирован Минюстом России 25 августа 2010 года N 18247), по специальности "медицинская сестра".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7. Основными функциями Кабинета являются: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консультативно-диагностическая и лечебная работа;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оказание пациентам медицинской, психологической и социальной помощи;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психологическая и психопрофилактическая помощь населению, участие в программах охраны психического здоровья;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повышение знаний медицинских работников психоневрологического диспансера (диспансерного отделения) в области оказания психиатрической, психотерапевтической и социальной помощи лицам с психогенными психическими расстройствами;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участие в оказании психологической и психиатрической помощи пострадавшим в период ликвидации последствий чрезвычайных ситуаций;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проведение экспертизы временной нетрудоспособности;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44 к Порядку. Рекомендуемые штатные нормативы медицинского и иного персонала кабинета медико-социально-психологической помощи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44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Рекомендуемые штатные нормативы медицинского и иного персонала кабинета медико-социально-психологической помощи*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Настоящие штатные нормативы не распространяются на медицинские организации частной системы здравоохранения.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9"/>
        <w:gridCol w:w="4308"/>
        <w:gridCol w:w="4018"/>
      </w:tblGrid>
      <w:tr w:rsidR="00915D4A" w:rsidRPr="00915D4A" w:rsidTr="00915D4A">
        <w:trPr>
          <w:trHeight w:val="12"/>
        </w:trPr>
        <w:tc>
          <w:tcPr>
            <w:tcW w:w="1109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 </w:t>
            </w: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п/п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 должности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 должностей</w:t>
            </w:r>
          </w:p>
        </w:tc>
      </w:tr>
      <w:tr w:rsidR="00915D4A" w:rsidRPr="00915D4A" w:rsidTr="00915D4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Врач-психиатр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100 тыс. населения.</w:t>
            </w:r>
          </w:p>
        </w:tc>
      </w:tr>
      <w:tr w:rsidR="00915D4A" w:rsidRPr="00915D4A" w:rsidTr="00915D4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1.2.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Медицинская сестра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устанавливаются соответственно должностям врачей-психиатров</w:t>
            </w:r>
          </w:p>
        </w:tc>
      </w:tr>
      <w:tr w:rsidR="00915D4A" w:rsidRPr="00915D4A" w:rsidTr="00915D4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2.1.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Медицинский психолог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100 тыс. населения.</w:t>
            </w:r>
          </w:p>
        </w:tc>
      </w:tr>
      <w:tr w:rsidR="00915D4A" w:rsidRPr="00915D4A" w:rsidTr="00915D4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2.2.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Социальный работник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 должность на 100 тыс. населения.</w:t>
            </w:r>
          </w:p>
        </w:tc>
      </w:tr>
    </w:tbl>
    <w:p w:rsidR="00915D4A" w:rsidRPr="00915D4A" w:rsidRDefault="00915D4A" w:rsidP="00915D4A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915D4A">
        <w:rPr>
          <w:rFonts w:ascii="Arial" w:eastAsia="Times New Roman" w:hAnsi="Arial" w:cs="Arial"/>
          <w:color w:val="4C4C4C"/>
          <w:spacing w:val="1"/>
        </w:rPr>
        <w:t>Приложение N 45 к Порядку. Стандарт оснащения кабинета медико-социально-психологической помощи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Приложение N 45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 Порядку оказания медицинской помощи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 психических расстройствах 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расстройствах поведения, утвержденному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приказом Министерства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здравоохранения и социального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развития Российской Федерации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от 17 мая 2012 года N 566н</w:t>
      </w:r>
    </w:p>
    <w:p w:rsidR="00915D4A" w:rsidRPr="00915D4A" w:rsidRDefault="00915D4A" w:rsidP="00915D4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     </w:t>
      </w:r>
      <w:r w:rsidRPr="00915D4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Стандарт оснащения кабинета медико-социально-психологической помощи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(В редакции, введенной в действие с 19 ноября 2018 года </w:t>
      </w:r>
      <w:hyperlink r:id="rId168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8"/>
        <w:gridCol w:w="6719"/>
        <w:gridCol w:w="1818"/>
      </w:tblGrid>
      <w:tr w:rsidR="00915D4A" w:rsidRPr="00915D4A" w:rsidTr="00915D4A">
        <w:trPr>
          <w:trHeight w:val="12"/>
        </w:trPr>
        <w:tc>
          <w:tcPr>
            <w:tcW w:w="924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15D4A" w:rsidRPr="00915D4A" w:rsidRDefault="00915D4A" w:rsidP="0091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N п/п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Наименование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Количество, шт.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1.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Тонометр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Экспериментально-психологические методики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  <w:tr w:rsidR="00915D4A" w:rsidRPr="00915D4A" w:rsidTr="00915D4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15D4A" w:rsidRPr="00915D4A" w:rsidRDefault="00915D4A" w:rsidP="00915D4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915D4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</w:t>
            </w:r>
          </w:p>
        </w:tc>
      </w:tr>
    </w:tbl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________________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 </w:t>
      </w:r>
      <w:hyperlink r:id="rId169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 (зарегистрирован Министерством юстиции Российской Федерации 12 марта 2018 г., регистрационный N 50291).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(Сноска дополнительно включена с 19 ноября 2018 года </w:t>
      </w:r>
      <w:hyperlink r:id="rId170" w:history="1">
        <w:r w:rsidRPr="00915D4A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приказом Минздрава России от 13 сентября 2018 года N 620н</w:t>
        </w:r>
      </w:hyperlink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t>)</w:t>
      </w:r>
    </w:p>
    <w:p w:rsidR="00915D4A" w:rsidRPr="00915D4A" w:rsidRDefault="00915D4A" w:rsidP="00915D4A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Редакция документа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с учетом изменений и дополнений</w:t>
      </w:r>
      <w:r w:rsidRPr="00915D4A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подготовлена АО "Кодекс"</w:t>
      </w:r>
    </w:p>
    <w:p w:rsidR="002F3F1E" w:rsidRDefault="002F3F1E"/>
    <w:sectPr w:rsidR="002F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915D4A"/>
    <w:rsid w:val="002F3F1E"/>
    <w:rsid w:val="0091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5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5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15D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15D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15D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15D4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91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1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15D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5D4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1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551544426" TargetMode="External"/><Relationship Id="rId117" Type="http://schemas.openxmlformats.org/officeDocument/2006/relationships/hyperlink" Target="http://docs.cntd.ru/document/551544426" TargetMode="External"/><Relationship Id="rId21" Type="http://schemas.openxmlformats.org/officeDocument/2006/relationships/hyperlink" Target="http://docs.cntd.ru/document/551544426" TargetMode="External"/><Relationship Id="rId42" Type="http://schemas.openxmlformats.org/officeDocument/2006/relationships/hyperlink" Target="http://docs.cntd.ru/document/551544426" TargetMode="External"/><Relationship Id="rId47" Type="http://schemas.openxmlformats.org/officeDocument/2006/relationships/hyperlink" Target="http://docs.cntd.ru/document/551544426" TargetMode="External"/><Relationship Id="rId63" Type="http://schemas.openxmlformats.org/officeDocument/2006/relationships/hyperlink" Target="http://docs.cntd.ru/document/542617382" TargetMode="External"/><Relationship Id="rId68" Type="http://schemas.openxmlformats.org/officeDocument/2006/relationships/hyperlink" Target="http://docs.cntd.ru/document/551544426" TargetMode="External"/><Relationship Id="rId84" Type="http://schemas.openxmlformats.org/officeDocument/2006/relationships/hyperlink" Target="http://docs.cntd.ru/document/420310213" TargetMode="External"/><Relationship Id="rId89" Type="http://schemas.openxmlformats.org/officeDocument/2006/relationships/hyperlink" Target="http://docs.cntd.ru/document/420339191" TargetMode="External"/><Relationship Id="rId112" Type="http://schemas.openxmlformats.org/officeDocument/2006/relationships/hyperlink" Target="http://docs.cntd.ru/document/551544426" TargetMode="External"/><Relationship Id="rId133" Type="http://schemas.openxmlformats.org/officeDocument/2006/relationships/hyperlink" Target="http://docs.cntd.ru/document/551544426" TargetMode="External"/><Relationship Id="rId138" Type="http://schemas.openxmlformats.org/officeDocument/2006/relationships/hyperlink" Target="http://docs.cntd.ru/document/551544426" TargetMode="External"/><Relationship Id="rId154" Type="http://schemas.openxmlformats.org/officeDocument/2006/relationships/hyperlink" Target="http://docs.cntd.ru/document/456074970" TargetMode="External"/><Relationship Id="rId159" Type="http://schemas.openxmlformats.org/officeDocument/2006/relationships/hyperlink" Target="http://docs.cntd.ru/document/551544426" TargetMode="External"/><Relationship Id="rId170" Type="http://schemas.openxmlformats.org/officeDocument/2006/relationships/hyperlink" Target="http://docs.cntd.ru/document/551544426" TargetMode="External"/><Relationship Id="rId16" Type="http://schemas.openxmlformats.org/officeDocument/2006/relationships/hyperlink" Target="http://docs.cntd.ru/document/542622326" TargetMode="External"/><Relationship Id="rId107" Type="http://schemas.openxmlformats.org/officeDocument/2006/relationships/hyperlink" Target="http://docs.cntd.ru/document/456074970" TargetMode="External"/><Relationship Id="rId11" Type="http://schemas.openxmlformats.org/officeDocument/2006/relationships/hyperlink" Target="http://docs.cntd.ru/document/551544426" TargetMode="External"/><Relationship Id="rId32" Type="http://schemas.openxmlformats.org/officeDocument/2006/relationships/hyperlink" Target="http://docs.cntd.ru/document/420339191" TargetMode="External"/><Relationship Id="rId37" Type="http://schemas.openxmlformats.org/officeDocument/2006/relationships/hyperlink" Target="http://docs.cntd.ru/document/420310213" TargetMode="External"/><Relationship Id="rId53" Type="http://schemas.openxmlformats.org/officeDocument/2006/relationships/hyperlink" Target="http://docs.cntd.ru/document/551544426" TargetMode="External"/><Relationship Id="rId58" Type="http://schemas.openxmlformats.org/officeDocument/2006/relationships/hyperlink" Target="http://docs.cntd.ru/document/551544426" TargetMode="External"/><Relationship Id="rId74" Type="http://schemas.openxmlformats.org/officeDocument/2006/relationships/hyperlink" Target="http://docs.cntd.ru/document/551544426" TargetMode="External"/><Relationship Id="rId79" Type="http://schemas.openxmlformats.org/officeDocument/2006/relationships/hyperlink" Target="http://docs.cntd.ru/document/551544426" TargetMode="External"/><Relationship Id="rId102" Type="http://schemas.openxmlformats.org/officeDocument/2006/relationships/hyperlink" Target="http://docs.cntd.ru/document/420339191" TargetMode="External"/><Relationship Id="rId123" Type="http://schemas.openxmlformats.org/officeDocument/2006/relationships/hyperlink" Target="http://docs.cntd.ru/document/542617382" TargetMode="External"/><Relationship Id="rId128" Type="http://schemas.openxmlformats.org/officeDocument/2006/relationships/hyperlink" Target="http://docs.cntd.ru/document/551544426" TargetMode="External"/><Relationship Id="rId144" Type="http://schemas.openxmlformats.org/officeDocument/2006/relationships/hyperlink" Target="http://docs.cntd.ru/document/420310213" TargetMode="External"/><Relationship Id="rId149" Type="http://schemas.openxmlformats.org/officeDocument/2006/relationships/hyperlink" Target="http://docs.cntd.ru/document/420339191" TargetMode="External"/><Relationship Id="rId5" Type="http://schemas.openxmlformats.org/officeDocument/2006/relationships/hyperlink" Target="http://docs.cntd.ru/document/902312609" TargetMode="External"/><Relationship Id="rId90" Type="http://schemas.openxmlformats.org/officeDocument/2006/relationships/hyperlink" Target="http://docs.cntd.ru/document/551544426" TargetMode="External"/><Relationship Id="rId95" Type="http://schemas.openxmlformats.org/officeDocument/2006/relationships/hyperlink" Target="http://docs.cntd.ru/document/551544426" TargetMode="External"/><Relationship Id="rId160" Type="http://schemas.openxmlformats.org/officeDocument/2006/relationships/hyperlink" Target="http://docs.cntd.ru/document/551544426" TargetMode="External"/><Relationship Id="rId165" Type="http://schemas.openxmlformats.org/officeDocument/2006/relationships/hyperlink" Target="http://docs.cntd.ru/document/902232199" TargetMode="External"/><Relationship Id="rId22" Type="http://schemas.openxmlformats.org/officeDocument/2006/relationships/hyperlink" Target="http://docs.cntd.ru/document/420339191" TargetMode="External"/><Relationship Id="rId27" Type="http://schemas.openxmlformats.org/officeDocument/2006/relationships/hyperlink" Target="http://docs.cntd.ru/document/551544426" TargetMode="External"/><Relationship Id="rId43" Type="http://schemas.openxmlformats.org/officeDocument/2006/relationships/hyperlink" Target="http://docs.cntd.ru/document/551544426" TargetMode="External"/><Relationship Id="rId48" Type="http://schemas.openxmlformats.org/officeDocument/2006/relationships/hyperlink" Target="http://docs.cntd.ru/document/551544426" TargetMode="External"/><Relationship Id="rId64" Type="http://schemas.openxmlformats.org/officeDocument/2006/relationships/hyperlink" Target="http://docs.cntd.ru/document/551544426" TargetMode="External"/><Relationship Id="rId69" Type="http://schemas.openxmlformats.org/officeDocument/2006/relationships/hyperlink" Target="http://docs.cntd.ru/document/551544426" TargetMode="External"/><Relationship Id="rId113" Type="http://schemas.openxmlformats.org/officeDocument/2006/relationships/hyperlink" Target="http://docs.cntd.ru/document/551544426" TargetMode="External"/><Relationship Id="rId118" Type="http://schemas.openxmlformats.org/officeDocument/2006/relationships/hyperlink" Target="http://docs.cntd.ru/document/551544426" TargetMode="External"/><Relationship Id="rId134" Type="http://schemas.openxmlformats.org/officeDocument/2006/relationships/hyperlink" Target="http://docs.cntd.ru/document/551544426" TargetMode="External"/><Relationship Id="rId139" Type="http://schemas.openxmlformats.org/officeDocument/2006/relationships/hyperlink" Target="http://docs.cntd.ru/document/551544426" TargetMode="External"/><Relationship Id="rId80" Type="http://schemas.openxmlformats.org/officeDocument/2006/relationships/hyperlink" Target="http://docs.cntd.ru/document/420339191" TargetMode="External"/><Relationship Id="rId85" Type="http://schemas.openxmlformats.org/officeDocument/2006/relationships/hyperlink" Target="http://docs.cntd.ru/document/456074970" TargetMode="External"/><Relationship Id="rId150" Type="http://schemas.openxmlformats.org/officeDocument/2006/relationships/hyperlink" Target="http://docs.cntd.ru/document/551544426" TargetMode="External"/><Relationship Id="rId155" Type="http://schemas.openxmlformats.org/officeDocument/2006/relationships/hyperlink" Target="http://docs.cntd.ru/document/551544426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://docs.cntd.ru/document/420310213" TargetMode="External"/><Relationship Id="rId17" Type="http://schemas.openxmlformats.org/officeDocument/2006/relationships/hyperlink" Target="http://docs.cntd.ru/document/551544426" TargetMode="External"/><Relationship Id="rId33" Type="http://schemas.openxmlformats.org/officeDocument/2006/relationships/hyperlink" Target="http://docs.cntd.ru/document/551544426" TargetMode="External"/><Relationship Id="rId38" Type="http://schemas.openxmlformats.org/officeDocument/2006/relationships/hyperlink" Target="http://docs.cntd.ru/document/456074970" TargetMode="External"/><Relationship Id="rId59" Type="http://schemas.openxmlformats.org/officeDocument/2006/relationships/hyperlink" Target="http://docs.cntd.ru/document/551544426" TargetMode="External"/><Relationship Id="rId103" Type="http://schemas.openxmlformats.org/officeDocument/2006/relationships/hyperlink" Target="http://docs.cntd.ru/document/551544426" TargetMode="External"/><Relationship Id="rId108" Type="http://schemas.openxmlformats.org/officeDocument/2006/relationships/hyperlink" Target="http://docs.cntd.ru/document/551544426" TargetMode="External"/><Relationship Id="rId124" Type="http://schemas.openxmlformats.org/officeDocument/2006/relationships/hyperlink" Target="http://docs.cntd.ru/document/551544426" TargetMode="External"/><Relationship Id="rId129" Type="http://schemas.openxmlformats.org/officeDocument/2006/relationships/hyperlink" Target="http://docs.cntd.ru/document/551544426" TargetMode="External"/><Relationship Id="rId54" Type="http://schemas.openxmlformats.org/officeDocument/2006/relationships/hyperlink" Target="http://docs.cntd.ru/document/551544426" TargetMode="External"/><Relationship Id="rId70" Type="http://schemas.openxmlformats.org/officeDocument/2006/relationships/hyperlink" Target="http://docs.cntd.ru/document/551544426" TargetMode="External"/><Relationship Id="rId75" Type="http://schemas.openxmlformats.org/officeDocument/2006/relationships/hyperlink" Target="http://docs.cntd.ru/document/420310213" TargetMode="External"/><Relationship Id="rId91" Type="http://schemas.openxmlformats.org/officeDocument/2006/relationships/hyperlink" Target="http://docs.cntd.ru/document/551544426" TargetMode="External"/><Relationship Id="rId96" Type="http://schemas.openxmlformats.org/officeDocument/2006/relationships/hyperlink" Target="http://docs.cntd.ru/document/902166076" TargetMode="External"/><Relationship Id="rId140" Type="http://schemas.openxmlformats.org/officeDocument/2006/relationships/hyperlink" Target="http://docs.cntd.ru/document/420339191" TargetMode="External"/><Relationship Id="rId145" Type="http://schemas.openxmlformats.org/officeDocument/2006/relationships/hyperlink" Target="http://docs.cntd.ru/document/456074970" TargetMode="External"/><Relationship Id="rId161" Type="http://schemas.openxmlformats.org/officeDocument/2006/relationships/hyperlink" Target="http://docs.cntd.ru/document/551544426" TargetMode="External"/><Relationship Id="rId166" Type="http://schemas.openxmlformats.org/officeDocument/2006/relationships/hyperlink" Target="http://docs.cntd.ru/document/90223219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8411" TargetMode="External"/><Relationship Id="rId15" Type="http://schemas.openxmlformats.org/officeDocument/2006/relationships/hyperlink" Target="http://docs.cntd.ru/document/902232199" TargetMode="External"/><Relationship Id="rId23" Type="http://schemas.openxmlformats.org/officeDocument/2006/relationships/hyperlink" Target="http://docs.cntd.ru/document/551544426" TargetMode="External"/><Relationship Id="rId28" Type="http://schemas.openxmlformats.org/officeDocument/2006/relationships/hyperlink" Target="http://docs.cntd.ru/document/420310213" TargetMode="External"/><Relationship Id="rId36" Type="http://schemas.openxmlformats.org/officeDocument/2006/relationships/hyperlink" Target="http://docs.cntd.ru/document/551544426" TargetMode="External"/><Relationship Id="rId49" Type="http://schemas.openxmlformats.org/officeDocument/2006/relationships/hyperlink" Target="http://docs.cntd.ru/document/420339191" TargetMode="External"/><Relationship Id="rId57" Type="http://schemas.openxmlformats.org/officeDocument/2006/relationships/hyperlink" Target="http://docs.cntd.ru/document/551544426" TargetMode="External"/><Relationship Id="rId106" Type="http://schemas.openxmlformats.org/officeDocument/2006/relationships/hyperlink" Target="http://docs.cntd.ru/document/420310213" TargetMode="External"/><Relationship Id="rId114" Type="http://schemas.openxmlformats.org/officeDocument/2006/relationships/hyperlink" Target="http://docs.cntd.ru/document/551544426" TargetMode="External"/><Relationship Id="rId119" Type="http://schemas.openxmlformats.org/officeDocument/2006/relationships/hyperlink" Target="http://docs.cntd.ru/document/551544426" TargetMode="External"/><Relationship Id="rId127" Type="http://schemas.openxmlformats.org/officeDocument/2006/relationships/hyperlink" Target="http://docs.cntd.ru/document/456074970" TargetMode="External"/><Relationship Id="rId10" Type="http://schemas.openxmlformats.org/officeDocument/2006/relationships/hyperlink" Target="http://docs.cntd.ru/document/551544426" TargetMode="External"/><Relationship Id="rId31" Type="http://schemas.openxmlformats.org/officeDocument/2006/relationships/hyperlink" Target="http://docs.cntd.ru/document/551544426" TargetMode="External"/><Relationship Id="rId44" Type="http://schemas.openxmlformats.org/officeDocument/2006/relationships/hyperlink" Target="http://docs.cntd.ru/document/551544426" TargetMode="External"/><Relationship Id="rId52" Type="http://schemas.openxmlformats.org/officeDocument/2006/relationships/hyperlink" Target="http://docs.cntd.ru/document/542617382" TargetMode="External"/><Relationship Id="rId60" Type="http://schemas.openxmlformats.org/officeDocument/2006/relationships/hyperlink" Target="http://docs.cntd.ru/document/420339191" TargetMode="External"/><Relationship Id="rId65" Type="http://schemas.openxmlformats.org/officeDocument/2006/relationships/hyperlink" Target="http://docs.cntd.ru/document/551544426" TargetMode="External"/><Relationship Id="rId73" Type="http://schemas.openxmlformats.org/officeDocument/2006/relationships/hyperlink" Target="http://docs.cntd.ru/document/551544426" TargetMode="External"/><Relationship Id="rId78" Type="http://schemas.openxmlformats.org/officeDocument/2006/relationships/hyperlink" Target="http://docs.cntd.ru/document/551544426" TargetMode="External"/><Relationship Id="rId81" Type="http://schemas.openxmlformats.org/officeDocument/2006/relationships/hyperlink" Target="http://docs.cntd.ru/document/551544426" TargetMode="External"/><Relationship Id="rId86" Type="http://schemas.openxmlformats.org/officeDocument/2006/relationships/hyperlink" Target="http://docs.cntd.ru/document/551544426" TargetMode="External"/><Relationship Id="rId94" Type="http://schemas.openxmlformats.org/officeDocument/2006/relationships/hyperlink" Target="http://docs.cntd.ru/document/456074970" TargetMode="External"/><Relationship Id="rId99" Type="http://schemas.openxmlformats.org/officeDocument/2006/relationships/hyperlink" Target="http://docs.cntd.ru/document/902232199" TargetMode="External"/><Relationship Id="rId101" Type="http://schemas.openxmlformats.org/officeDocument/2006/relationships/hyperlink" Target="http://docs.cntd.ru/document/551544426" TargetMode="External"/><Relationship Id="rId122" Type="http://schemas.openxmlformats.org/officeDocument/2006/relationships/hyperlink" Target="http://docs.cntd.ru/document/551544426" TargetMode="External"/><Relationship Id="rId130" Type="http://schemas.openxmlformats.org/officeDocument/2006/relationships/hyperlink" Target="http://docs.cntd.ru/document/551544426" TargetMode="External"/><Relationship Id="rId135" Type="http://schemas.openxmlformats.org/officeDocument/2006/relationships/hyperlink" Target="http://docs.cntd.ru/document/420310213" TargetMode="External"/><Relationship Id="rId143" Type="http://schemas.openxmlformats.org/officeDocument/2006/relationships/hyperlink" Target="http://docs.cntd.ru/document/551544426" TargetMode="External"/><Relationship Id="rId148" Type="http://schemas.openxmlformats.org/officeDocument/2006/relationships/hyperlink" Target="http://docs.cntd.ru/document/551544426" TargetMode="External"/><Relationship Id="rId151" Type="http://schemas.openxmlformats.org/officeDocument/2006/relationships/hyperlink" Target="http://docs.cntd.ru/document/551544426" TargetMode="External"/><Relationship Id="rId156" Type="http://schemas.openxmlformats.org/officeDocument/2006/relationships/hyperlink" Target="http://docs.cntd.ru/document/551544426" TargetMode="External"/><Relationship Id="rId164" Type="http://schemas.openxmlformats.org/officeDocument/2006/relationships/hyperlink" Target="http://docs.cntd.ru/document/902232199" TargetMode="External"/><Relationship Id="rId169" Type="http://schemas.openxmlformats.org/officeDocument/2006/relationships/hyperlink" Target="http://docs.cntd.ru/document/542617382" TargetMode="External"/><Relationship Id="rId4" Type="http://schemas.openxmlformats.org/officeDocument/2006/relationships/hyperlink" Target="http://docs.cntd.ru/document/551544426" TargetMode="External"/><Relationship Id="rId9" Type="http://schemas.openxmlformats.org/officeDocument/2006/relationships/hyperlink" Target="http://docs.cntd.ru/document/420356767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docs.cntd.ru/document/456074970" TargetMode="External"/><Relationship Id="rId18" Type="http://schemas.openxmlformats.org/officeDocument/2006/relationships/hyperlink" Target="http://docs.cntd.ru/document/551544426" TargetMode="External"/><Relationship Id="rId39" Type="http://schemas.openxmlformats.org/officeDocument/2006/relationships/hyperlink" Target="http://docs.cntd.ru/document/551544426" TargetMode="External"/><Relationship Id="rId109" Type="http://schemas.openxmlformats.org/officeDocument/2006/relationships/hyperlink" Target="http://docs.cntd.ru/document/902232199" TargetMode="External"/><Relationship Id="rId34" Type="http://schemas.openxmlformats.org/officeDocument/2006/relationships/hyperlink" Target="http://docs.cntd.ru/document/551544426" TargetMode="External"/><Relationship Id="rId50" Type="http://schemas.openxmlformats.org/officeDocument/2006/relationships/hyperlink" Target="http://docs.cntd.ru/document/551544426" TargetMode="External"/><Relationship Id="rId55" Type="http://schemas.openxmlformats.org/officeDocument/2006/relationships/hyperlink" Target="http://docs.cntd.ru/document/420310213" TargetMode="External"/><Relationship Id="rId76" Type="http://schemas.openxmlformats.org/officeDocument/2006/relationships/hyperlink" Target="http://docs.cntd.ru/document/456074970" TargetMode="External"/><Relationship Id="rId97" Type="http://schemas.openxmlformats.org/officeDocument/2006/relationships/hyperlink" Target="http://docs.cntd.ru/document/902166076" TargetMode="External"/><Relationship Id="rId104" Type="http://schemas.openxmlformats.org/officeDocument/2006/relationships/hyperlink" Target="http://docs.cntd.ru/document/551544426" TargetMode="External"/><Relationship Id="rId120" Type="http://schemas.openxmlformats.org/officeDocument/2006/relationships/hyperlink" Target="http://docs.cntd.ru/document/551544426" TargetMode="External"/><Relationship Id="rId125" Type="http://schemas.openxmlformats.org/officeDocument/2006/relationships/hyperlink" Target="http://docs.cntd.ru/document/551544426" TargetMode="External"/><Relationship Id="rId141" Type="http://schemas.openxmlformats.org/officeDocument/2006/relationships/hyperlink" Target="http://docs.cntd.ru/document/551544426" TargetMode="External"/><Relationship Id="rId146" Type="http://schemas.openxmlformats.org/officeDocument/2006/relationships/hyperlink" Target="http://docs.cntd.ru/document/551544426" TargetMode="External"/><Relationship Id="rId167" Type="http://schemas.openxmlformats.org/officeDocument/2006/relationships/hyperlink" Target="http://docs.cntd.ru/document/902232199" TargetMode="External"/><Relationship Id="rId7" Type="http://schemas.openxmlformats.org/officeDocument/2006/relationships/hyperlink" Target="http://docs.cntd.ru/document/551544426" TargetMode="External"/><Relationship Id="rId71" Type="http://schemas.openxmlformats.org/officeDocument/2006/relationships/hyperlink" Target="http://docs.cntd.ru/document/420339191" TargetMode="External"/><Relationship Id="rId92" Type="http://schemas.openxmlformats.org/officeDocument/2006/relationships/hyperlink" Target="http://docs.cntd.ru/document/551544426" TargetMode="External"/><Relationship Id="rId162" Type="http://schemas.openxmlformats.org/officeDocument/2006/relationships/hyperlink" Target="http://docs.cntd.ru/document/90216607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56074970" TargetMode="External"/><Relationship Id="rId24" Type="http://schemas.openxmlformats.org/officeDocument/2006/relationships/hyperlink" Target="http://docs.cntd.ru/document/551544426" TargetMode="External"/><Relationship Id="rId40" Type="http://schemas.openxmlformats.org/officeDocument/2006/relationships/hyperlink" Target="http://docs.cntd.ru/document/551544426" TargetMode="External"/><Relationship Id="rId45" Type="http://schemas.openxmlformats.org/officeDocument/2006/relationships/hyperlink" Target="http://docs.cntd.ru/document/420310213" TargetMode="External"/><Relationship Id="rId66" Type="http://schemas.openxmlformats.org/officeDocument/2006/relationships/hyperlink" Target="http://docs.cntd.ru/document/420310213" TargetMode="External"/><Relationship Id="rId87" Type="http://schemas.openxmlformats.org/officeDocument/2006/relationships/hyperlink" Target="http://docs.cntd.ru/document/551544426" TargetMode="External"/><Relationship Id="rId110" Type="http://schemas.openxmlformats.org/officeDocument/2006/relationships/hyperlink" Target="http://docs.cntd.ru/document/542622326" TargetMode="External"/><Relationship Id="rId115" Type="http://schemas.openxmlformats.org/officeDocument/2006/relationships/hyperlink" Target="http://docs.cntd.ru/document/551544426" TargetMode="External"/><Relationship Id="rId131" Type="http://schemas.openxmlformats.org/officeDocument/2006/relationships/hyperlink" Target="http://docs.cntd.ru/document/420339191" TargetMode="External"/><Relationship Id="rId136" Type="http://schemas.openxmlformats.org/officeDocument/2006/relationships/hyperlink" Target="http://docs.cntd.ru/document/456074970" TargetMode="External"/><Relationship Id="rId157" Type="http://schemas.openxmlformats.org/officeDocument/2006/relationships/hyperlink" Target="http://docs.cntd.ru/document/551544426" TargetMode="External"/><Relationship Id="rId61" Type="http://schemas.openxmlformats.org/officeDocument/2006/relationships/hyperlink" Target="http://docs.cntd.ru/document/551544426" TargetMode="External"/><Relationship Id="rId82" Type="http://schemas.openxmlformats.org/officeDocument/2006/relationships/hyperlink" Target="http://docs.cntd.ru/document/551544426" TargetMode="External"/><Relationship Id="rId152" Type="http://schemas.openxmlformats.org/officeDocument/2006/relationships/hyperlink" Target="http://docs.cntd.ru/document/551544426" TargetMode="External"/><Relationship Id="rId19" Type="http://schemas.openxmlformats.org/officeDocument/2006/relationships/hyperlink" Target="http://docs.cntd.ru/document/551544426" TargetMode="External"/><Relationship Id="rId14" Type="http://schemas.openxmlformats.org/officeDocument/2006/relationships/hyperlink" Target="http://docs.cntd.ru/document/551544426" TargetMode="External"/><Relationship Id="rId30" Type="http://schemas.openxmlformats.org/officeDocument/2006/relationships/hyperlink" Target="http://docs.cntd.ru/document/551544426" TargetMode="External"/><Relationship Id="rId35" Type="http://schemas.openxmlformats.org/officeDocument/2006/relationships/hyperlink" Target="http://docs.cntd.ru/document/551544426" TargetMode="External"/><Relationship Id="rId56" Type="http://schemas.openxmlformats.org/officeDocument/2006/relationships/hyperlink" Target="http://docs.cntd.ru/document/456074970" TargetMode="External"/><Relationship Id="rId77" Type="http://schemas.openxmlformats.org/officeDocument/2006/relationships/hyperlink" Target="http://docs.cntd.ru/document/551544426" TargetMode="External"/><Relationship Id="rId100" Type="http://schemas.openxmlformats.org/officeDocument/2006/relationships/hyperlink" Target="http://docs.cntd.ru/document/551544426" TargetMode="External"/><Relationship Id="rId105" Type="http://schemas.openxmlformats.org/officeDocument/2006/relationships/hyperlink" Target="http://docs.cntd.ru/document/551544426" TargetMode="External"/><Relationship Id="rId126" Type="http://schemas.openxmlformats.org/officeDocument/2006/relationships/hyperlink" Target="http://docs.cntd.ru/document/420310213" TargetMode="External"/><Relationship Id="rId147" Type="http://schemas.openxmlformats.org/officeDocument/2006/relationships/hyperlink" Target="http://docs.cntd.ru/document/551544426" TargetMode="External"/><Relationship Id="rId168" Type="http://schemas.openxmlformats.org/officeDocument/2006/relationships/hyperlink" Target="http://docs.cntd.ru/document/551544426" TargetMode="External"/><Relationship Id="rId8" Type="http://schemas.openxmlformats.org/officeDocument/2006/relationships/hyperlink" Target="http://docs.cntd.ru/document/420336959" TargetMode="External"/><Relationship Id="rId51" Type="http://schemas.openxmlformats.org/officeDocument/2006/relationships/hyperlink" Target="http://docs.cntd.ru/document/551544426" TargetMode="External"/><Relationship Id="rId72" Type="http://schemas.openxmlformats.org/officeDocument/2006/relationships/hyperlink" Target="http://docs.cntd.ru/document/551544426" TargetMode="External"/><Relationship Id="rId93" Type="http://schemas.openxmlformats.org/officeDocument/2006/relationships/hyperlink" Target="http://docs.cntd.ru/document/420310213" TargetMode="External"/><Relationship Id="rId98" Type="http://schemas.openxmlformats.org/officeDocument/2006/relationships/hyperlink" Target="http://docs.cntd.ru/document/902232199" TargetMode="External"/><Relationship Id="rId121" Type="http://schemas.openxmlformats.org/officeDocument/2006/relationships/hyperlink" Target="http://docs.cntd.ru/document/551544426" TargetMode="External"/><Relationship Id="rId142" Type="http://schemas.openxmlformats.org/officeDocument/2006/relationships/hyperlink" Target="http://docs.cntd.ru/document/551544426" TargetMode="External"/><Relationship Id="rId163" Type="http://schemas.openxmlformats.org/officeDocument/2006/relationships/hyperlink" Target="http://docs.cntd.ru/document/90216607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cs.cntd.ru/document/542617382" TargetMode="External"/><Relationship Id="rId46" Type="http://schemas.openxmlformats.org/officeDocument/2006/relationships/hyperlink" Target="http://docs.cntd.ru/document/456074970" TargetMode="External"/><Relationship Id="rId67" Type="http://schemas.openxmlformats.org/officeDocument/2006/relationships/hyperlink" Target="http://docs.cntd.ru/document/456074970" TargetMode="External"/><Relationship Id="rId116" Type="http://schemas.openxmlformats.org/officeDocument/2006/relationships/hyperlink" Target="http://docs.cntd.ru/document/420339191" TargetMode="External"/><Relationship Id="rId137" Type="http://schemas.openxmlformats.org/officeDocument/2006/relationships/hyperlink" Target="http://docs.cntd.ru/document/551544426" TargetMode="External"/><Relationship Id="rId158" Type="http://schemas.openxmlformats.org/officeDocument/2006/relationships/hyperlink" Target="http://docs.cntd.ru/document/420339191" TargetMode="External"/><Relationship Id="rId20" Type="http://schemas.openxmlformats.org/officeDocument/2006/relationships/hyperlink" Target="http://docs.cntd.ru/document/551544426" TargetMode="External"/><Relationship Id="rId41" Type="http://schemas.openxmlformats.org/officeDocument/2006/relationships/hyperlink" Target="http://docs.cntd.ru/document/420339191" TargetMode="External"/><Relationship Id="rId62" Type="http://schemas.openxmlformats.org/officeDocument/2006/relationships/hyperlink" Target="http://docs.cntd.ru/document/551544426" TargetMode="External"/><Relationship Id="rId83" Type="http://schemas.openxmlformats.org/officeDocument/2006/relationships/hyperlink" Target="http://docs.cntd.ru/document/551544426" TargetMode="External"/><Relationship Id="rId88" Type="http://schemas.openxmlformats.org/officeDocument/2006/relationships/hyperlink" Target="http://docs.cntd.ru/document/551544426" TargetMode="External"/><Relationship Id="rId111" Type="http://schemas.openxmlformats.org/officeDocument/2006/relationships/hyperlink" Target="http://docs.cntd.ru/document/551544426" TargetMode="External"/><Relationship Id="rId132" Type="http://schemas.openxmlformats.org/officeDocument/2006/relationships/hyperlink" Target="http://docs.cntd.ru/document/551544426" TargetMode="External"/><Relationship Id="rId153" Type="http://schemas.openxmlformats.org/officeDocument/2006/relationships/hyperlink" Target="http://docs.cntd.ru/document/420310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22251</Words>
  <Characters>126837</Characters>
  <Application>Microsoft Office Word</Application>
  <DocSecurity>0</DocSecurity>
  <Lines>1056</Lines>
  <Paragraphs>297</Paragraphs>
  <ScaleCrop>false</ScaleCrop>
  <Company/>
  <LinksUpToDate>false</LinksUpToDate>
  <CharactersWithSpaces>148791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2018-11-19T05:16:00Z</dcterms:created>
  <dcterms:modified xsi:type="dcterms:W3CDTF">2018-11-19T05:17:00Z</dcterms:modified>
</cp:coreProperties>
</file>